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10FB" w14:textId="5A7D6409" w:rsidR="0023586E" w:rsidRPr="009F2126" w:rsidRDefault="0023586E" w:rsidP="009F2126">
      <w:pPr>
        <w:shd w:val="clear" w:color="auto" w:fill="FFFFFF"/>
        <w:spacing w:before="100" w:beforeAutospacing="1" w:after="100" w:afterAutospacing="1" w:line="240" w:lineRule="auto"/>
        <w:jc w:val="center"/>
        <w:outlineLvl w:val="0"/>
        <w:rPr>
          <w:rFonts w:ascii="Roboto" w:eastAsia="Times New Roman" w:hAnsi="Roboto" w:cs="Arial"/>
          <w:b/>
          <w:bCs/>
          <w:color w:val="FF0000"/>
          <w:kern w:val="36"/>
          <w:sz w:val="44"/>
          <w:szCs w:val="44"/>
          <w:lang w:eastAsia="en-GB"/>
        </w:rPr>
      </w:pPr>
      <w:r w:rsidRPr="009F2126">
        <w:rPr>
          <w:rFonts w:ascii="Roboto" w:eastAsia="Times New Roman" w:hAnsi="Roboto" w:cs="Arial"/>
          <w:b/>
          <w:bCs/>
          <w:color w:val="FF0000"/>
          <w:kern w:val="36"/>
          <w:sz w:val="44"/>
          <w:szCs w:val="44"/>
          <w:lang w:eastAsia="en-GB"/>
        </w:rPr>
        <w:t>Best Practice Guidance on Security Lights</w:t>
      </w:r>
      <w:r w:rsidR="009F2126">
        <w:rPr>
          <w:rFonts w:ascii="Roboto" w:eastAsia="Times New Roman" w:hAnsi="Roboto" w:cs="Arial"/>
          <w:b/>
          <w:bCs/>
          <w:color w:val="FF0000"/>
          <w:kern w:val="36"/>
          <w:sz w:val="44"/>
          <w:szCs w:val="44"/>
          <w:lang w:eastAsia="en-GB"/>
        </w:rPr>
        <w:t xml:space="preserve"> and External Lighting</w:t>
      </w:r>
      <w:r w:rsidRPr="009F2126">
        <w:rPr>
          <w:rFonts w:ascii="Roboto" w:eastAsia="Times New Roman" w:hAnsi="Roboto" w:cs="Arial"/>
          <w:b/>
          <w:bCs/>
          <w:color w:val="FF0000"/>
          <w:kern w:val="36"/>
          <w:sz w:val="44"/>
          <w:szCs w:val="44"/>
          <w:lang w:eastAsia="en-GB"/>
        </w:rPr>
        <w:t>.</w:t>
      </w:r>
    </w:p>
    <w:p w14:paraId="0CA428C1" w14:textId="24F318C5" w:rsidR="0023586E" w:rsidRDefault="0023586E" w:rsidP="009F2126">
      <w:pPr>
        <w:shd w:val="clear" w:color="auto" w:fill="FFFFFF"/>
        <w:spacing w:before="100" w:beforeAutospacing="1" w:after="100" w:afterAutospacing="1" w:line="240" w:lineRule="auto"/>
        <w:jc w:val="center"/>
        <w:outlineLvl w:val="1"/>
        <w:rPr>
          <w:rFonts w:ascii="Roboto" w:eastAsia="Times New Roman" w:hAnsi="Roboto" w:cs="Arial"/>
          <w:b/>
          <w:bCs/>
          <w:color w:val="70AD47" w:themeColor="accent6"/>
          <w:sz w:val="36"/>
          <w:szCs w:val="36"/>
          <w:lang w:eastAsia="en-GB"/>
        </w:rPr>
      </w:pPr>
      <w:r w:rsidRPr="00847CB1">
        <w:rPr>
          <w:rFonts w:ascii="Roboto" w:eastAsia="Times New Roman" w:hAnsi="Roboto" w:cs="Arial"/>
          <w:b/>
          <w:bCs/>
          <w:color w:val="70AD47" w:themeColor="accent6"/>
          <w:sz w:val="36"/>
          <w:szCs w:val="36"/>
          <w:lang w:eastAsia="en-GB"/>
        </w:rPr>
        <w:t>Security lighting should provide the minimum level of illumination necessary to light a property.</w:t>
      </w:r>
    </w:p>
    <w:p w14:paraId="1D09F936" w14:textId="77777777" w:rsidR="00847CB1" w:rsidRPr="00847CB1" w:rsidRDefault="00847CB1" w:rsidP="009F2126">
      <w:pPr>
        <w:shd w:val="clear" w:color="auto" w:fill="FFFFFF"/>
        <w:spacing w:before="100" w:beforeAutospacing="1" w:after="100" w:afterAutospacing="1" w:line="240" w:lineRule="auto"/>
        <w:jc w:val="center"/>
        <w:outlineLvl w:val="1"/>
        <w:rPr>
          <w:rFonts w:ascii="Roboto" w:eastAsia="Times New Roman" w:hAnsi="Roboto" w:cs="Arial"/>
          <w:b/>
          <w:bCs/>
          <w:color w:val="70AD47" w:themeColor="accent6"/>
          <w:sz w:val="36"/>
          <w:szCs w:val="36"/>
          <w:lang w:eastAsia="en-GB"/>
        </w:rPr>
      </w:pPr>
    </w:p>
    <w:p w14:paraId="00DAB8EB" w14:textId="77777777" w:rsidR="003306DB" w:rsidRPr="003306DB" w:rsidRDefault="003306DB" w:rsidP="00847CB1">
      <w:pPr>
        <w:shd w:val="clear" w:color="auto" w:fill="FFFFFF"/>
        <w:spacing w:line="240" w:lineRule="auto"/>
        <w:jc w:val="center"/>
        <w:rPr>
          <w:rFonts w:ascii="Arial" w:eastAsia="Times New Roman" w:hAnsi="Arial" w:cs="Arial"/>
          <w:b/>
          <w:bCs/>
          <w:color w:val="FF0000"/>
          <w:sz w:val="44"/>
          <w:szCs w:val="44"/>
          <w:lang w:eastAsia="en-GB"/>
        </w:rPr>
      </w:pPr>
      <w:r w:rsidRPr="003306DB">
        <w:rPr>
          <w:rFonts w:ascii="Arial" w:eastAsia="Times New Roman" w:hAnsi="Arial" w:cs="Arial"/>
          <w:b/>
          <w:bCs/>
          <w:color w:val="FF0000"/>
          <w:sz w:val="44"/>
          <w:szCs w:val="44"/>
          <w:lang w:eastAsia="en-GB"/>
        </w:rPr>
        <w:t>Are security lights a good idea?</w:t>
      </w:r>
    </w:p>
    <w:p w14:paraId="61F4C5FE" w14:textId="22AA5693" w:rsidR="003306DB" w:rsidRDefault="003306DB" w:rsidP="003306DB">
      <w:pPr>
        <w:shd w:val="clear" w:color="auto" w:fill="FFFFFF"/>
        <w:spacing w:after="0" w:line="240" w:lineRule="auto"/>
        <w:rPr>
          <w:rFonts w:ascii="Roboto" w:eastAsia="Times New Roman" w:hAnsi="Roboto" w:cs="Arial"/>
          <w:color w:val="202124"/>
          <w:sz w:val="24"/>
          <w:szCs w:val="24"/>
          <w:lang w:eastAsia="en-GB"/>
        </w:rPr>
      </w:pPr>
      <w:r w:rsidRPr="003306DB">
        <w:rPr>
          <w:rFonts w:ascii="Roboto" w:eastAsia="Times New Roman" w:hAnsi="Roboto" w:cs="Arial"/>
          <w:color w:val="202124"/>
          <w:sz w:val="24"/>
          <w:szCs w:val="24"/>
          <w:lang w:eastAsia="en-GB"/>
        </w:rPr>
        <w:t>Do outside security lights deter burglars? Yes, they do – burglars tend to look for houses with no obvious security. And most break-ins happen at night when intruders can spend time getting into your house under the cloak of darkness. For both these reasons, </w:t>
      </w:r>
      <w:r w:rsidRPr="003306DB">
        <w:rPr>
          <w:rFonts w:ascii="Roboto" w:eastAsia="Times New Roman" w:hAnsi="Roboto" w:cs="Arial"/>
          <w:b/>
          <w:bCs/>
          <w:color w:val="202124"/>
          <w:sz w:val="24"/>
          <w:szCs w:val="24"/>
          <w:lang w:eastAsia="en-GB"/>
        </w:rPr>
        <w:t xml:space="preserve">outdoor light fixtures are </w:t>
      </w:r>
      <w:r w:rsidRPr="004E60C4">
        <w:rPr>
          <w:rFonts w:ascii="Roboto" w:eastAsia="Times New Roman" w:hAnsi="Roboto" w:cs="Arial"/>
          <w:b/>
          <w:bCs/>
          <w:color w:val="202124"/>
          <w:sz w:val="24"/>
          <w:szCs w:val="24"/>
          <w:lang w:eastAsia="en-GB"/>
        </w:rPr>
        <w:t>a really effective</w:t>
      </w:r>
      <w:r w:rsidRPr="003306DB">
        <w:rPr>
          <w:rFonts w:ascii="Roboto" w:eastAsia="Times New Roman" w:hAnsi="Roboto" w:cs="Arial"/>
          <w:b/>
          <w:bCs/>
          <w:color w:val="202124"/>
          <w:sz w:val="24"/>
          <w:szCs w:val="24"/>
          <w:lang w:eastAsia="en-GB"/>
        </w:rPr>
        <w:t xml:space="preserve"> deterrent</w:t>
      </w:r>
      <w:r w:rsidRPr="003306DB">
        <w:rPr>
          <w:rFonts w:ascii="Roboto" w:eastAsia="Times New Roman" w:hAnsi="Roboto" w:cs="Arial"/>
          <w:color w:val="202124"/>
          <w:sz w:val="24"/>
          <w:szCs w:val="24"/>
          <w:lang w:eastAsia="en-GB"/>
        </w:rPr>
        <w:t>.</w:t>
      </w:r>
    </w:p>
    <w:p w14:paraId="7BC80397" w14:textId="77777777" w:rsidR="00847CB1" w:rsidRPr="003306DB" w:rsidRDefault="00847CB1" w:rsidP="003306DB">
      <w:pPr>
        <w:shd w:val="clear" w:color="auto" w:fill="FFFFFF"/>
        <w:spacing w:after="0" w:line="240" w:lineRule="auto"/>
        <w:rPr>
          <w:rFonts w:ascii="Roboto" w:eastAsia="Times New Roman" w:hAnsi="Roboto" w:cs="Arial"/>
          <w:color w:val="202124"/>
          <w:sz w:val="27"/>
          <w:szCs w:val="27"/>
          <w:lang w:eastAsia="en-GB"/>
        </w:rPr>
      </w:pPr>
    </w:p>
    <w:p w14:paraId="10BC371A" w14:textId="0F67BC4F" w:rsidR="0023586E" w:rsidRPr="00847CB1" w:rsidRDefault="0023586E" w:rsidP="0023586E">
      <w:pPr>
        <w:shd w:val="clear" w:color="auto" w:fill="FFFFFF"/>
        <w:spacing w:after="300" w:line="240" w:lineRule="auto"/>
        <w:rPr>
          <w:rFonts w:ascii="Roboto" w:eastAsia="Times New Roman" w:hAnsi="Roboto" w:cs="Arial"/>
          <w:sz w:val="24"/>
          <w:szCs w:val="24"/>
          <w:lang w:eastAsia="en-GB"/>
        </w:rPr>
      </w:pPr>
      <w:r w:rsidRPr="00847CB1">
        <w:rPr>
          <w:rFonts w:ascii="Roboto" w:eastAsia="Times New Roman" w:hAnsi="Roboto" w:cs="Arial"/>
          <w:sz w:val="24"/>
          <w:szCs w:val="24"/>
          <w:lang w:eastAsia="en-GB"/>
        </w:rPr>
        <w:t>The lighting area may be a site area</w:t>
      </w:r>
      <w:r w:rsidR="00B56B00">
        <w:rPr>
          <w:rFonts w:ascii="Roboto" w:eastAsia="Times New Roman" w:hAnsi="Roboto" w:cs="Arial"/>
          <w:sz w:val="24"/>
          <w:szCs w:val="24"/>
          <w:lang w:eastAsia="en-GB"/>
        </w:rPr>
        <w:t xml:space="preserve"> (garden, drive or yard) or a </w:t>
      </w:r>
      <w:r w:rsidRPr="00847CB1">
        <w:rPr>
          <w:rFonts w:ascii="Roboto" w:eastAsia="Times New Roman" w:hAnsi="Roboto" w:cs="Arial"/>
          <w:sz w:val="24"/>
          <w:szCs w:val="24"/>
          <w:lang w:eastAsia="en-GB"/>
        </w:rPr>
        <w:t xml:space="preserve">building, </w:t>
      </w:r>
      <w:r w:rsidR="00B56B00">
        <w:rPr>
          <w:rFonts w:ascii="Roboto" w:eastAsia="Times New Roman" w:hAnsi="Roboto" w:cs="Arial"/>
          <w:sz w:val="24"/>
          <w:szCs w:val="24"/>
          <w:lang w:eastAsia="en-GB"/>
        </w:rPr>
        <w:t xml:space="preserve">designed to </w:t>
      </w:r>
      <w:r w:rsidRPr="00847CB1">
        <w:rPr>
          <w:rFonts w:ascii="Roboto" w:eastAsia="Times New Roman" w:hAnsi="Roboto" w:cs="Arial"/>
          <w:sz w:val="24"/>
          <w:szCs w:val="24"/>
          <w:lang w:eastAsia="en-GB"/>
        </w:rPr>
        <w:t>create a direct visual deterrent to criminals, or it may consist of a presence detection system to switch on when someone invades a selected space.</w:t>
      </w:r>
    </w:p>
    <w:p w14:paraId="1F9AA2C2" w14:textId="61A51D6C" w:rsidR="0023586E" w:rsidRPr="00847CB1" w:rsidRDefault="0023586E" w:rsidP="0023586E">
      <w:pPr>
        <w:shd w:val="clear" w:color="auto" w:fill="FFFFFF"/>
        <w:spacing w:after="300" w:line="240" w:lineRule="auto"/>
        <w:rPr>
          <w:rFonts w:ascii="Roboto" w:eastAsia="Times New Roman" w:hAnsi="Roboto" w:cs="Arial"/>
          <w:sz w:val="24"/>
          <w:szCs w:val="24"/>
          <w:lang w:eastAsia="en-GB"/>
        </w:rPr>
      </w:pPr>
      <w:r w:rsidRPr="00847CB1">
        <w:rPr>
          <w:rFonts w:ascii="Roboto" w:eastAsia="Times New Roman" w:hAnsi="Roboto" w:cs="Arial"/>
          <w:sz w:val="24"/>
          <w:szCs w:val="24"/>
          <w:lang w:eastAsia="en-GB"/>
        </w:rPr>
        <w:t xml:space="preserve">Poorly </w:t>
      </w:r>
      <w:r w:rsidR="00274B61">
        <w:rPr>
          <w:rFonts w:ascii="Roboto" w:eastAsia="Times New Roman" w:hAnsi="Roboto" w:cs="Arial"/>
          <w:sz w:val="24"/>
          <w:szCs w:val="24"/>
          <w:lang w:eastAsia="en-GB"/>
        </w:rPr>
        <w:t>sit</w:t>
      </w:r>
      <w:r w:rsidRPr="00847CB1">
        <w:rPr>
          <w:rFonts w:ascii="Roboto" w:eastAsia="Times New Roman" w:hAnsi="Roboto" w:cs="Arial"/>
          <w:sz w:val="24"/>
          <w:szCs w:val="24"/>
          <w:lang w:eastAsia="en-GB"/>
        </w:rPr>
        <w:t>ed security lighting may not always act as a real deterrent to crime as glare may cast areas into permanent dark shadow, creating dark spots that may potentially assist intruders. The growing use of sophisticated CCTV security systems may also reduce the need for visible lighting, through the use of infrared lighting and infrared cameras.</w:t>
      </w:r>
    </w:p>
    <w:p w14:paraId="0A62BCCE" w14:textId="77777777" w:rsidR="0023586E" w:rsidRPr="00983B88" w:rsidRDefault="0023586E" w:rsidP="002956A7">
      <w:pPr>
        <w:shd w:val="clear" w:color="auto" w:fill="FFFFFF"/>
        <w:spacing w:after="300" w:line="240" w:lineRule="auto"/>
        <w:jc w:val="center"/>
        <w:rPr>
          <w:rFonts w:ascii="Roboto" w:eastAsia="Times New Roman" w:hAnsi="Roboto" w:cs="Arial"/>
          <w:color w:val="FF0000"/>
          <w:sz w:val="44"/>
          <w:szCs w:val="44"/>
          <w:lang w:eastAsia="en-GB"/>
        </w:rPr>
      </w:pPr>
      <w:r w:rsidRPr="00983B88">
        <w:rPr>
          <w:rFonts w:ascii="Roboto" w:eastAsia="Times New Roman" w:hAnsi="Roboto" w:cs="Arial"/>
          <w:b/>
          <w:bCs/>
          <w:color w:val="FF0000"/>
          <w:sz w:val="44"/>
          <w:szCs w:val="44"/>
          <w:lang w:eastAsia="en-GB"/>
        </w:rPr>
        <w:t>Design Characteristics</w:t>
      </w:r>
    </w:p>
    <w:p w14:paraId="08F1D387" w14:textId="15D5AFBA" w:rsidR="0023586E" w:rsidRPr="00847CB1" w:rsidRDefault="0023586E" w:rsidP="0023586E">
      <w:pPr>
        <w:shd w:val="clear" w:color="auto" w:fill="FFFFFF"/>
        <w:spacing w:after="300" w:line="240" w:lineRule="auto"/>
        <w:rPr>
          <w:rFonts w:ascii="Roboto" w:eastAsia="Times New Roman" w:hAnsi="Roboto" w:cs="Arial"/>
          <w:sz w:val="24"/>
          <w:szCs w:val="24"/>
          <w:lang w:eastAsia="en-GB"/>
        </w:rPr>
      </w:pPr>
      <w:r w:rsidRPr="00847CB1">
        <w:rPr>
          <w:rFonts w:ascii="Roboto" w:eastAsia="Times New Roman" w:hAnsi="Roboto" w:cs="Arial"/>
          <w:sz w:val="24"/>
          <w:szCs w:val="24"/>
          <w:lang w:eastAsia="en-GB"/>
        </w:rPr>
        <w:t xml:space="preserve">The lamps and luminaires </w:t>
      </w:r>
      <w:r w:rsidR="009F2126" w:rsidRPr="00847CB1">
        <w:rPr>
          <w:rFonts w:ascii="Roboto" w:eastAsia="Times New Roman" w:hAnsi="Roboto" w:cs="Arial"/>
          <w:sz w:val="24"/>
          <w:szCs w:val="24"/>
          <w:lang w:eastAsia="en-GB"/>
        </w:rPr>
        <w:t xml:space="preserve">in use </w:t>
      </w:r>
      <w:r w:rsidRPr="00847CB1">
        <w:rPr>
          <w:rFonts w:ascii="Roboto" w:eastAsia="Times New Roman" w:hAnsi="Roboto" w:cs="Arial"/>
          <w:sz w:val="24"/>
          <w:szCs w:val="24"/>
          <w:lang w:eastAsia="en-GB"/>
        </w:rPr>
        <w:t xml:space="preserve">range from fixed angle wall-mounted bulkhead units using one 500 lumen lamp to a 20m tower fitted with several 100,000 lumen lamps installed in multi-angle projectors. </w:t>
      </w:r>
      <w:r w:rsidR="009F2126" w:rsidRPr="00847CB1">
        <w:rPr>
          <w:rFonts w:ascii="Roboto" w:eastAsia="Times New Roman" w:hAnsi="Roboto" w:cs="Arial"/>
          <w:sz w:val="24"/>
          <w:szCs w:val="24"/>
          <w:lang w:eastAsia="en-GB"/>
        </w:rPr>
        <w:t xml:space="preserve">Let us hope we do not have these in the Parish!  </w:t>
      </w:r>
      <w:r w:rsidRPr="00847CB1">
        <w:rPr>
          <w:rFonts w:ascii="Roboto" w:eastAsia="Times New Roman" w:hAnsi="Roboto" w:cs="Arial"/>
          <w:sz w:val="24"/>
          <w:szCs w:val="24"/>
          <w:lang w:eastAsia="en-GB"/>
        </w:rPr>
        <w:t>Maximum lighting levels, usually defined on the ground, would be around 20-30 lux. Ideally, security lights should be controlled by photoelectric switches. For domestic and small</w:t>
      </w:r>
      <w:r w:rsidR="004E60C4">
        <w:rPr>
          <w:rFonts w:ascii="Roboto" w:eastAsia="Times New Roman" w:hAnsi="Roboto" w:cs="Arial"/>
          <w:sz w:val="24"/>
          <w:szCs w:val="24"/>
          <w:lang w:eastAsia="en-GB"/>
        </w:rPr>
        <w:t>-</w:t>
      </w:r>
      <w:r w:rsidRPr="00847CB1">
        <w:rPr>
          <w:rFonts w:ascii="Roboto" w:eastAsia="Times New Roman" w:hAnsi="Roboto" w:cs="Arial"/>
          <w:sz w:val="24"/>
          <w:szCs w:val="24"/>
          <w:lang w:eastAsia="en-GB"/>
        </w:rPr>
        <w:t>scale security lighting, the ILE Guidance Notes recommend passive infra</w:t>
      </w:r>
      <w:r w:rsidR="004E60C4">
        <w:rPr>
          <w:rFonts w:ascii="Roboto" w:eastAsia="Times New Roman" w:hAnsi="Roboto" w:cs="Arial"/>
          <w:sz w:val="24"/>
          <w:szCs w:val="24"/>
          <w:lang w:eastAsia="en-GB"/>
        </w:rPr>
        <w:t>-</w:t>
      </w:r>
      <w:r w:rsidRPr="00847CB1">
        <w:rPr>
          <w:rFonts w:ascii="Roboto" w:eastAsia="Times New Roman" w:hAnsi="Roboto" w:cs="Arial"/>
          <w:sz w:val="24"/>
          <w:szCs w:val="24"/>
          <w:lang w:eastAsia="en-GB"/>
        </w:rPr>
        <w:t>red detectors with a maximum 150W (2000 lumen) tungsten halogen lamp, or low level lighting such as a compact fluorescent porch tube of just 9W (600 lumen).</w:t>
      </w:r>
    </w:p>
    <w:p w14:paraId="404C875C" w14:textId="77777777" w:rsidR="0023586E" w:rsidRPr="00847CB1" w:rsidRDefault="0023586E" w:rsidP="0023586E">
      <w:pPr>
        <w:shd w:val="clear" w:color="auto" w:fill="FFFFFF"/>
        <w:spacing w:after="300" w:line="240" w:lineRule="auto"/>
        <w:rPr>
          <w:rFonts w:ascii="Roboto" w:eastAsia="Times New Roman" w:hAnsi="Roboto" w:cs="Arial"/>
          <w:sz w:val="24"/>
          <w:szCs w:val="24"/>
          <w:lang w:eastAsia="en-GB"/>
        </w:rPr>
      </w:pPr>
      <w:r w:rsidRPr="00847CB1">
        <w:rPr>
          <w:rFonts w:ascii="Roboto" w:eastAsia="Times New Roman" w:hAnsi="Roboto" w:cs="Arial"/>
          <w:sz w:val="24"/>
          <w:szCs w:val="24"/>
          <w:lang w:eastAsia="en-GB"/>
        </w:rPr>
        <w:t>Light nuisance from domestic security lights can be remedied by relocating the offending light, by readjusting its aim or by fitting a screen to control the spread of light.</w:t>
      </w:r>
    </w:p>
    <w:p w14:paraId="45138872" w14:textId="77777777" w:rsidR="009C1CAE" w:rsidRDefault="009C1CAE" w:rsidP="002956A7">
      <w:pPr>
        <w:shd w:val="clear" w:color="auto" w:fill="FFFFFF"/>
        <w:spacing w:after="300" w:line="240" w:lineRule="auto"/>
        <w:jc w:val="center"/>
        <w:rPr>
          <w:rFonts w:ascii="Roboto" w:eastAsia="Times New Roman" w:hAnsi="Roboto" w:cs="Arial"/>
          <w:b/>
          <w:bCs/>
          <w:color w:val="FF0000"/>
          <w:sz w:val="24"/>
          <w:szCs w:val="24"/>
          <w:lang w:eastAsia="en-GB"/>
        </w:rPr>
      </w:pPr>
    </w:p>
    <w:p w14:paraId="281999C0" w14:textId="19664679" w:rsidR="00C6158A" w:rsidRPr="00983B88" w:rsidRDefault="0023586E" w:rsidP="002956A7">
      <w:pPr>
        <w:shd w:val="clear" w:color="auto" w:fill="FFFFFF"/>
        <w:spacing w:after="300" w:line="240" w:lineRule="auto"/>
        <w:jc w:val="center"/>
        <w:rPr>
          <w:rFonts w:ascii="Roboto" w:eastAsia="Times New Roman" w:hAnsi="Roboto" w:cs="Arial"/>
          <w:color w:val="FF0000"/>
          <w:sz w:val="44"/>
          <w:szCs w:val="44"/>
          <w:lang w:eastAsia="en-GB"/>
        </w:rPr>
      </w:pPr>
      <w:r w:rsidRPr="00983B88">
        <w:rPr>
          <w:rFonts w:ascii="Roboto" w:eastAsia="Times New Roman" w:hAnsi="Roboto" w:cs="Arial"/>
          <w:b/>
          <w:bCs/>
          <w:color w:val="FF0000"/>
          <w:sz w:val="44"/>
          <w:szCs w:val="44"/>
          <w:lang w:eastAsia="en-GB"/>
        </w:rPr>
        <w:lastRenderedPageBreak/>
        <w:t>Controls</w:t>
      </w:r>
    </w:p>
    <w:p w14:paraId="1997F5F8" w14:textId="77637EB8" w:rsidR="0023586E" w:rsidRPr="00847CB1" w:rsidRDefault="0023586E" w:rsidP="00C6158A">
      <w:pPr>
        <w:pStyle w:val="ListParagraph"/>
        <w:numPr>
          <w:ilvl w:val="0"/>
          <w:numId w:val="1"/>
        </w:numPr>
        <w:shd w:val="clear" w:color="auto" w:fill="FFFFFF"/>
        <w:spacing w:after="300" w:line="240" w:lineRule="auto"/>
        <w:rPr>
          <w:rFonts w:ascii="Roboto" w:eastAsia="Times New Roman" w:hAnsi="Roboto" w:cs="Arial"/>
          <w:sz w:val="24"/>
          <w:szCs w:val="24"/>
          <w:lang w:eastAsia="en-GB"/>
        </w:rPr>
      </w:pPr>
      <w:r w:rsidRPr="00847CB1">
        <w:rPr>
          <w:rFonts w:ascii="Roboto" w:eastAsia="Times New Roman" w:hAnsi="Roboto" w:cs="Arial"/>
          <w:sz w:val="24"/>
          <w:szCs w:val="24"/>
          <w:lang w:eastAsia="en-GB"/>
        </w:rPr>
        <w:t>Control lighting with photo-electric switches on the minimum time-setting — avoid sensors that can be tripped by road or footway users.</w:t>
      </w:r>
    </w:p>
    <w:p w14:paraId="4D0B564E" w14:textId="77777777" w:rsidR="00C6158A" w:rsidRPr="00847CB1" w:rsidRDefault="00C6158A" w:rsidP="00C6158A">
      <w:pPr>
        <w:pStyle w:val="ListParagraph"/>
        <w:numPr>
          <w:ilvl w:val="0"/>
          <w:numId w:val="1"/>
        </w:numPr>
        <w:shd w:val="clear" w:color="auto" w:fill="FFFFFF"/>
        <w:spacing w:after="300" w:line="240" w:lineRule="auto"/>
        <w:rPr>
          <w:rFonts w:ascii="Roboto" w:eastAsia="Times New Roman" w:hAnsi="Roboto" w:cs="Arial"/>
          <w:sz w:val="24"/>
          <w:szCs w:val="24"/>
          <w:lang w:eastAsia="en-GB"/>
        </w:rPr>
      </w:pPr>
      <w:r w:rsidRPr="00847CB1">
        <w:rPr>
          <w:rFonts w:ascii="Roboto" w:eastAsia="Times New Roman" w:hAnsi="Roboto" w:cs="Arial"/>
          <w:sz w:val="24"/>
          <w:szCs w:val="24"/>
          <w:lang w:eastAsia="en-GB"/>
        </w:rPr>
        <w:t>Timers adjusted to the minimum can reduce the operation of the light</w:t>
      </w:r>
    </w:p>
    <w:p w14:paraId="1E6B12A8" w14:textId="77777777" w:rsidR="00C6158A" w:rsidRPr="00847CB1" w:rsidRDefault="00C6158A" w:rsidP="00C6158A">
      <w:pPr>
        <w:pStyle w:val="ListParagraph"/>
        <w:numPr>
          <w:ilvl w:val="0"/>
          <w:numId w:val="1"/>
        </w:numPr>
        <w:shd w:val="clear" w:color="auto" w:fill="FFFFFF"/>
        <w:spacing w:after="300" w:line="240" w:lineRule="auto"/>
        <w:rPr>
          <w:rFonts w:ascii="Roboto" w:eastAsia="Times New Roman" w:hAnsi="Roboto" w:cs="Arial"/>
          <w:sz w:val="24"/>
          <w:szCs w:val="24"/>
          <w:lang w:eastAsia="en-GB"/>
        </w:rPr>
      </w:pPr>
      <w:r w:rsidRPr="00847CB1">
        <w:rPr>
          <w:rFonts w:ascii="Roboto" w:eastAsia="Times New Roman" w:hAnsi="Roboto" w:cs="Arial"/>
          <w:sz w:val="24"/>
          <w:szCs w:val="24"/>
          <w:lang w:eastAsia="en-GB"/>
        </w:rPr>
        <w:t>A separate switching detector can be used on some models to sense the movement of intruders on the property.</w:t>
      </w:r>
    </w:p>
    <w:p w14:paraId="15FAB950" w14:textId="77777777" w:rsidR="00C6158A" w:rsidRPr="00847CB1" w:rsidRDefault="00C6158A" w:rsidP="00C6158A">
      <w:pPr>
        <w:pStyle w:val="ListParagraph"/>
        <w:numPr>
          <w:ilvl w:val="0"/>
          <w:numId w:val="1"/>
        </w:numPr>
        <w:shd w:val="clear" w:color="auto" w:fill="FFFFFF"/>
        <w:spacing w:after="300" w:line="240" w:lineRule="auto"/>
        <w:rPr>
          <w:rFonts w:ascii="Roboto" w:eastAsia="Times New Roman" w:hAnsi="Roboto" w:cs="Arial"/>
          <w:sz w:val="24"/>
          <w:szCs w:val="24"/>
          <w:lang w:eastAsia="en-GB"/>
        </w:rPr>
      </w:pPr>
      <w:r w:rsidRPr="00847CB1">
        <w:rPr>
          <w:rFonts w:ascii="Roboto" w:eastAsia="Times New Roman" w:hAnsi="Roboto" w:cs="Arial"/>
          <w:sz w:val="24"/>
          <w:szCs w:val="24"/>
          <w:lang w:eastAsia="en-GB"/>
        </w:rPr>
        <w:t>Lighting should be directed down and mounted as low as possible to minimize light escape above the property boundary height (such as the hedge or wall) and hence reduce the direct lighting of adjacent premises.</w:t>
      </w:r>
    </w:p>
    <w:p w14:paraId="4911D575" w14:textId="77777777" w:rsidR="00C6158A" w:rsidRPr="00847CB1" w:rsidRDefault="00C6158A" w:rsidP="00C6158A">
      <w:pPr>
        <w:pStyle w:val="ListParagraph"/>
        <w:numPr>
          <w:ilvl w:val="0"/>
          <w:numId w:val="1"/>
        </w:numPr>
        <w:shd w:val="clear" w:color="auto" w:fill="FFFFFF"/>
        <w:spacing w:after="300" w:line="240" w:lineRule="auto"/>
        <w:rPr>
          <w:rFonts w:ascii="Roboto" w:eastAsia="Times New Roman" w:hAnsi="Roboto" w:cs="Arial"/>
          <w:sz w:val="24"/>
          <w:szCs w:val="24"/>
          <w:lang w:eastAsia="en-GB"/>
        </w:rPr>
      </w:pPr>
      <w:r w:rsidRPr="00847CB1">
        <w:rPr>
          <w:rFonts w:ascii="Roboto" w:eastAsia="Times New Roman" w:hAnsi="Roboto" w:cs="Arial"/>
          <w:sz w:val="24"/>
          <w:szCs w:val="24"/>
          <w:lang w:eastAsia="en-GB"/>
        </w:rPr>
        <w:t>Luminaires and detectors should be aimed to detect and light people on the property, not people or animals walking down the street.</w:t>
      </w:r>
    </w:p>
    <w:p w14:paraId="76F6577B" w14:textId="7C18AE34" w:rsidR="00C6158A" w:rsidRPr="00847CB1" w:rsidRDefault="00C6158A" w:rsidP="00C6158A">
      <w:pPr>
        <w:pStyle w:val="ListParagraph"/>
        <w:numPr>
          <w:ilvl w:val="0"/>
          <w:numId w:val="1"/>
        </w:numPr>
        <w:shd w:val="clear" w:color="auto" w:fill="FFFFFF"/>
        <w:spacing w:after="300" w:line="240" w:lineRule="auto"/>
        <w:rPr>
          <w:rFonts w:ascii="Roboto" w:eastAsia="Times New Roman" w:hAnsi="Roboto" w:cs="Arial"/>
          <w:sz w:val="24"/>
          <w:szCs w:val="24"/>
          <w:lang w:eastAsia="en-GB"/>
        </w:rPr>
      </w:pPr>
      <w:r w:rsidRPr="00847CB1">
        <w:rPr>
          <w:rFonts w:ascii="Roboto" w:eastAsia="Times New Roman" w:hAnsi="Roboto" w:cs="Arial"/>
          <w:sz w:val="24"/>
          <w:szCs w:val="24"/>
          <w:lang w:eastAsia="en-GB"/>
        </w:rPr>
        <w:t xml:space="preserve">Balance levels of light with other lighting in and around </w:t>
      </w:r>
      <w:r w:rsidR="00604AD0" w:rsidRPr="00847CB1">
        <w:rPr>
          <w:rFonts w:ascii="Roboto" w:eastAsia="Times New Roman" w:hAnsi="Roboto" w:cs="Arial"/>
          <w:sz w:val="24"/>
          <w:szCs w:val="24"/>
          <w:lang w:eastAsia="en-GB"/>
        </w:rPr>
        <w:t>your home</w:t>
      </w:r>
      <w:r w:rsidRPr="00847CB1">
        <w:rPr>
          <w:rFonts w:ascii="Roboto" w:eastAsia="Times New Roman" w:hAnsi="Roboto" w:cs="Arial"/>
          <w:sz w:val="24"/>
          <w:szCs w:val="24"/>
          <w:lang w:eastAsia="en-GB"/>
        </w:rPr>
        <w:t xml:space="preserve"> to avoid glare and light spill as well as dark spots.</w:t>
      </w:r>
    </w:p>
    <w:p w14:paraId="39DE7D5B" w14:textId="77777777" w:rsidR="00C6158A" w:rsidRPr="00847CB1" w:rsidRDefault="00C6158A" w:rsidP="00C6158A">
      <w:pPr>
        <w:pStyle w:val="ListParagraph"/>
        <w:numPr>
          <w:ilvl w:val="0"/>
          <w:numId w:val="1"/>
        </w:numPr>
        <w:shd w:val="clear" w:color="auto" w:fill="FFFFFF"/>
        <w:spacing w:after="300" w:line="240" w:lineRule="auto"/>
        <w:rPr>
          <w:rFonts w:ascii="Roboto" w:eastAsia="Times New Roman" w:hAnsi="Roboto" w:cs="Arial"/>
          <w:sz w:val="24"/>
          <w:szCs w:val="24"/>
          <w:lang w:eastAsia="en-GB"/>
        </w:rPr>
      </w:pPr>
      <w:r w:rsidRPr="00847CB1">
        <w:rPr>
          <w:rFonts w:ascii="Roboto" w:eastAsia="Times New Roman" w:hAnsi="Roboto" w:cs="Arial"/>
          <w:sz w:val="24"/>
          <w:szCs w:val="24"/>
          <w:lang w:eastAsia="en-GB"/>
        </w:rPr>
        <w:t>Consider the use of alternative security measures, such as an inside light that is on a time-switch, or CCTV.</w:t>
      </w:r>
    </w:p>
    <w:p w14:paraId="3C40D292" w14:textId="68663652" w:rsidR="00C6158A" w:rsidRPr="009C1CAE" w:rsidRDefault="00C6158A" w:rsidP="00DF7EE0">
      <w:pPr>
        <w:pStyle w:val="ListParagraph"/>
        <w:numPr>
          <w:ilvl w:val="0"/>
          <w:numId w:val="1"/>
        </w:numPr>
        <w:shd w:val="clear" w:color="auto" w:fill="FFFFFF"/>
        <w:spacing w:after="300" w:line="240" w:lineRule="auto"/>
        <w:rPr>
          <w:rFonts w:ascii="Roboto" w:eastAsia="Times New Roman" w:hAnsi="Roboto" w:cs="Arial"/>
          <w:sz w:val="24"/>
          <w:szCs w:val="24"/>
          <w:lang w:eastAsia="en-GB"/>
        </w:rPr>
      </w:pPr>
      <w:r w:rsidRPr="009C1CAE">
        <w:rPr>
          <w:rFonts w:ascii="Roboto" w:eastAsia="Times New Roman" w:hAnsi="Roboto" w:cs="Arial"/>
          <w:sz w:val="24"/>
          <w:szCs w:val="24"/>
          <w:lang w:eastAsia="en-GB"/>
        </w:rPr>
        <w:t>Minimise the level of illumination as high-powered lights are rarely necessary in domestic situations and can cause glare -usually a maximum of 150W.</w:t>
      </w:r>
    </w:p>
    <w:p w14:paraId="120BAEB1" w14:textId="6FAFF90F" w:rsidR="00C6158A" w:rsidRPr="00847CB1" w:rsidRDefault="00C6158A" w:rsidP="00F53430">
      <w:pPr>
        <w:pStyle w:val="ListParagraph"/>
        <w:numPr>
          <w:ilvl w:val="0"/>
          <w:numId w:val="1"/>
        </w:numPr>
        <w:shd w:val="clear" w:color="auto" w:fill="FFFFFF"/>
        <w:spacing w:after="300" w:line="240" w:lineRule="auto"/>
        <w:rPr>
          <w:rFonts w:ascii="Roboto" w:eastAsia="Times New Roman" w:hAnsi="Roboto" w:cs="Arial"/>
          <w:sz w:val="24"/>
          <w:szCs w:val="24"/>
          <w:lang w:eastAsia="en-GB"/>
        </w:rPr>
      </w:pPr>
      <w:r w:rsidRPr="00847CB1">
        <w:rPr>
          <w:rFonts w:ascii="Roboto" w:eastAsia="Times New Roman" w:hAnsi="Roboto" w:cs="Arial"/>
          <w:sz w:val="24"/>
          <w:szCs w:val="24"/>
          <w:lang w:eastAsia="en-GB"/>
        </w:rPr>
        <w:t>Lighting can be shielded</w:t>
      </w:r>
    </w:p>
    <w:p w14:paraId="78E066F8" w14:textId="77777777" w:rsidR="00C6158A" w:rsidRPr="00847CB1" w:rsidRDefault="00C6158A" w:rsidP="00C6158A">
      <w:pPr>
        <w:pStyle w:val="ListParagraph"/>
        <w:numPr>
          <w:ilvl w:val="0"/>
          <w:numId w:val="1"/>
        </w:numPr>
        <w:shd w:val="clear" w:color="auto" w:fill="FFFFFF"/>
        <w:spacing w:after="300" w:line="240" w:lineRule="auto"/>
        <w:rPr>
          <w:rFonts w:ascii="Roboto" w:eastAsia="Times New Roman" w:hAnsi="Roboto" w:cs="Arial"/>
          <w:sz w:val="24"/>
          <w:szCs w:val="24"/>
          <w:lang w:eastAsia="en-GB"/>
        </w:rPr>
      </w:pPr>
      <w:r w:rsidRPr="00847CB1">
        <w:rPr>
          <w:rFonts w:ascii="Roboto" w:eastAsia="Times New Roman" w:hAnsi="Roboto" w:cs="Arial"/>
          <w:sz w:val="24"/>
          <w:szCs w:val="24"/>
          <w:lang w:eastAsia="en-GB"/>
        </w:rPr>
        <w:t>Special optics or ‘double asymmetric’ luminaries (which are designed to ensure full flow of light over the lit area from each floodlight) can be aimed facing downwards while still spreading light over a wide distance. The reflector becomes less visible to onlookers resulting in low glare to the surrounding locality.</w:t>
      </w:r>
    </w:p>
    <w:p w14:paraId="3508B70D" w14:textId="77777777" w:rsidR="00C6158A" w:rsidRPr="00847CB1" w:rsidRDefault="00C6158A" w:rsidP="00C6158A">
      <w:pPr>
        <w:pStyle w:val="ListParagraph"/>
        <w:numPr>
          <w:ilvl w:val="0"/>
          <w:numId w:val="1"/>
        </w:numPr>
        <w:shd w:val="clear" w:color="auto" w:fill="FFFFFF"/>
        <w:spacing w:after="300" w:line="240" w:lineRule="auto"/>
        <w:rPr>
          <w:rFonts w:ascii="Roboto" w:eastAsia="Times New Roman" w:hAnsi="Roboto" w:cs="Arial"/>
          <w:sz w:val="24"/>
          <w:szCs w:val="24"/>
          <w:lang w:eastAsia="en-GB"/>
        </w:rPr>
      </w:pPr>
      <w:r w:rsidRPr="00847CB1">
        <w:rPr>
          <w:rFonts w:ascii="Roboto" w:eastAsia="Times New Roman" w:hAnsi="Roboto" w:cs="Arial"/>
          <w:sz w:val="24"/>
          <w:szCs w:val="24"/>
          <w:lang w:eastAsia="en-GB"/>
        </w:rPr>
        <w:t>Bulkhead or porch lights are cheaper than security lights, use less energy, and have reduced glare. Movement detectors on these lights are generally mounted lower and so are less susceptible to nuisance switching.</w:t>
      </w:r>
    </w:p>
    <w:p w14:paraId="5E86A8E0" w14:textId="77777777" w:rsidR="00C6158A" w:rsidRPr="00847CB1" w:rsidRDefault="00C6158A" w:rsidP="00C6158A">
      <w:pPr>
        <w:pStyle w:val="ListParagraph"/>
        <w:numPr>
          <w:ilvl w:val="0"/>
          <w:numId w:val="1"/>
        </w:numPr>
        <w:shd w:val="clear" w:color="auto" w:fill="FFFFFF"/>
        <w:spacing w:after="300" w:line="240" w:lineRule="auto"/>
        <w:rPr>
          <w:rFonts w:ascii="Roboto" w:eastAsia="Times New Roman" w:hAnsi="Roboto" w:cs="Arial"/>
          <w:sz w:val="24"/>
          <w:szCs w:val="24"/>
          <w:lang w:eastAsia="en-GB"/>
        </w:rPr>
      </w:pPr>
      <w:r w:rsidRPr="00847CB1">
        <w:rPr>
          <w:rFonts w:ascii="Roboto" w:eastAsia="Times New Roman" w:hAnsi="Roboto" w:cs="Arial"/>
          <w:sz w:val="24"/>
          <w:szCs w:val="24"/>
          <w:lang w:eastAsia="en-GB"/>
        </w:rPr>
        <w:t>Vegetation may help screen the light at certain times of year provided the movement of vegetation itself does not trigger light.</w:t>
      </w:r>
    </w:p>
    <w:p w14:paraId="02BC6C0A" w14:textId="11216BE5" w:rsidR="00C6158A" w:rsidRPr="00847CB1" w:rsidRDefault="00C6158A" w:rsidP="00C6158A">
      <w:pPr>
        <w:pStyle w:val="ListParagraph"/>
        <w:numPr>
          <w:ilvl w:val="0"/>
          <w:numId w:val="1"/>
        </w:numPr>
        <w:shd w:val="clear" w:color="auto" w:fill="FFFFFF"/>
        <w:spacing w:after="300" w:line="240" w:lineRule="auto"/>
        <w:rPr>
          <w:rFonts w:ascii="Roboto" w:eastAsia="Times New Roman" w:hAnsi="Roboto" w:cs="Arial"/>
          <w:sz w:val="24"/>
          <w:szCs w:val="24"/>
          <w:lang w:eastAsia="en-GB"/>
        </w:rPr>
      </w:pPr>
      <w:r w:rsidRPr="00847CB1">
        <w:rPr>
          <w:rFonts w:ascii="Roboto" w:eastAsia="Times New Roman" w:hAnsi="Roboto" w:cs="Arial"/>
          <w:sz w:val="24"/>
          <w:szCs w:val="24"/>
          <w:lang w:eastAsia="en-GB"/>
        </w:rPr>
        <w:t>Consider a curfew time of 23.00 after which lighting levels should be further restricted.</w:t>
      </w:r>
    </w:p>
    <w:p w14:paraId="4A34E551" w14:textId="343EE30C" w:rsidR="002956A7" w:rsidRDefault="002956A7" w:rsidP="00C6158A">
      <w:pPr>
        <w:pStyle w:val="ListParagraph"/>
        <w:numPr>
          <w:ilvl w:val="0"/>
          <w:numId w:val="1"/>
        </w:numPr>
        <w:shd w:val="clear" w:color="auto" w:fill="FFFFFF"/>
        <w:spacing w:after="300" w:line="240" w:lineRule="auto"/>
        <w:rPr>
          <w:rFonts w:ascii="Roboto" w:eastAsia="Times New Roman" w:hAnsi="Roboto" w:cs="Arial"/>
          <w:sz w:val="24"/>
          <w:szCs w:val="24"/>
          <w:lang w:eastAsia="en-GB"/>
        </w:rPr>
      </w:pPr>
      <w:r w:rsidRPr="00847CB1">
        <w:rPr>
          <w:rFonts w:ascii="Roboto" w:eastAsia="Times New Roman" w:hAnsi="Roboto" w:cs="Arial"/>
          <w:sz w:val="24"/>
          <w:szCs w:val="24"/>
          <w:lang w:eastAsia="en-GB"/>
        </w:rPr>
        <w:t>Talk to your neighbours about your security / external lighting.  Are you causing a nuisance?</w:t>
      </w:r>
    </w:p>
    <w:p w14:paraId="22A6EB76" w14:textId="77777777" w:rsidR="00983B88" w:rsidRDefault="00983B88" w:rsidP="009C1CAE">
      <w:pPr>
        <w:shd w:val="clear" w:color="auto" w:fill="FFFFFF"/>
        <w:spacing w:after="300" w:line="240" w:lineRule="auto"/>
        <w:jc w:val="center"/>
        <w:rPr>
          <w:rFonts w:ascii="Roboto" w:eastAsia="Times New Roman" w:hAnsi="Roboto" w:cs="Arial"/>
          <w:b/>
          <w:bCs/>
          <w:color w:val="FF0000"/>
          <w:sz w:val="44"/>
          <w:szCs w:val="44"/>
          <w:lang w:eastAsia="en-GB"/>
        </w:rPr>
      </w:pPr>
    </w:p>
    <w:p w14:paraId="6B99157A" w14:textId="5492E6A3" w:rsidR="009C1CAE" w:rsidRDefault="009C1CAE" w:rsidP="009C1CAE">
      <w:pPr>
        <w:shd w:val="clear" w:color="auto" w:fill="FFFFFF"/>
        <w:spacing w:after="300" w:line="240" w:lineRule="auto"/>
        <w:jc w:val="center"/>
        <w:rPr>
          <w:rFonts w:ascii="Roboto" w:eastAsia="Times New Roman" w:hAnsi="Roboto" w:cs="Arial"/>
          <w:b/>
          <w:bCs/>
          <w:color w:val="FF0000"/>
          <w:sz w:val="44"/>
          <w:szCs w:val="44"/>
          <w:lang w:eastAsia="en-GB"/>
        </w:rPr>
      </w:pPr>
      <w:r w:rsidRPr="009C1CAE">
        <w:rPr>
          <w:rFonts w:ascii="Roboto" w:eastAsia="Times New Roman" w:hAnsi="Roboto" w:cs="Arial"/>
          <w:b/>
          <w:bCs/>
          <w:color w:val="FF0000"/>
          <w:sz w:val="44"/>
          <w:szCs w:val="44"/>
          <w:lang w:eastAsia="en-GB"/>
        </w:rPr>
        <w:t>How else can I protect my property</w:t>
      </w:r>
      <w:r>
        <w:rPr>
          <w:rFonts w:ascii="Roboto" w:eastAsia="Times New Roman" w:hAnsi="Roboto" w:cs="Arial"/>
          <w:b/>
          <w:bCs/>
          <w:color w:val="FF0000"/>
          <w:sz w:val="44"/>
          <w:szCs w:val="44"/>
          <w:lang w:eastAsia="en-GB"/>
        </w:rPr>
        <w:t>?</w:t>
      </w:r>
    </w:p>
    <w:p w14:paraId="35073813" w14:textId="4AAA64E5" w:rsidR="009C1CAE" w:rsidRDefault="009C1CAE" w:rsidP="009C1CAE">
      <w:pPr>
        <w:shd w:val="clear" w:color="auto" w:fill="FFFFFF"/>
        <w:spacing w:after="300" w:line="240" w:lineRule="auto"/>
        <w:rPr>
          <w:rFonts w:ascii="Roboto" w:eastAsia="Times New Roman" w:hAnsi="Roboto" w:cs="Arial"/>
          <w:b/>
          <w:bCs/>
          <w:color w:val="FF0000"/>
          <w:sz w:val="24"/>
          <w:szCs w:val="24"/>
          <w:lang w:eastAsia="en-GB"/>
        </w:rPr>
      </w:pPr>
      <w:r>
        <w:rPr>
          <w:rFonts w:ascii="Roboto" w:eastAsia="Times New Roman" w:hAnsi="Roboto" w:cs="Arial"/>
          <w:b/>
          <w:bCs/>
          <w:color w:val="FF0000"/>
          <w:sz w:val="24"/>
          <w:szCs w:val="24"/>
          <w:lang w:eastAsia="en-GB"/>
        </w:rPr>
        <w:t>Consider some of the following….</w:t>
      </w:r>
    </w:p>
    <w:p w14:paraId="1BE0A315" w14:textId="168F333F" w:rsidR="000450D8" w:rsidRPr="00BE6A23" w:rsidRDefault="009C1CAE" w:rsidP="00EE7B87">
      <w:pPr>
        <w:pStyle w:val="ListParagraph"/>
        <w:numPr>
          <w:ilvl w:val="0"/>
          <w:numId w:val="2"/>
        </w:numPr>
        <w:shd w:val="clear" w:color="auto" w:fill="FFFFFF"/>
        <w:spacing w:after="60" w:line="240" w:lineRule="auto"/>
        <w:rPr>
          <w:rFonts w:ascii="Arial" w:hAnsi="Arial" w:cs="Arial"/>
          <w:color w:val="202124"/>
        </w:rPr>
      </w:pPr>
      <w:r w:rsidRPr="000450D8">
        <w:rPr>
          <w:rFonts w:ascii="Roboto" w:eastAsia="Times New Roman" w:hAnsi="Roboto" w:cs="Arial"/>
          <w:sz w:val="24"/>
          <w:szCs w:val="24"/>
          <w:lang w:eastAsia="en-GB"/>
        </w:rPr>
        <w:t>Lay ‘noisy’ gravel on your drive / entrance way</w:t>
      </w:r>
    </w:p>
    <w:p w14:paraId="0EADAFDD" w14:textId="30F31226" w:rsidR="00BE6A23" w:rsidRPr="000450D8" w:rsidRDefault="00BE6A23" w:rsidP="00EE7B87">
      <w:pPr>
        <w:pStyle w:val="ListParagraph"/>
        <w:numPr>
          <w:ilvl w:val="0"/>
          <w:numId w:val="2"/>
        </w:numPr>
        <w:shd w:val="clear" w:color="auto" w:fill="FFFFFF"/>
        <w:spacing w:after="60" w:line="240" w:lineRule="auto"/>
        <w:rPr>
          <w:rFonts w:ascii="Arial" w:hAnsi="Arial" w:cs="Arial"/>
          <w:color w:val="202124"/>
        </w:rPr>
      </w:pPr>
      <w:r>
        <w:rPr>
          <w:rFonts w:ascii="Roboto" w:eastAsia="Times New Roman" w:hAnsi="Roboto" w:cs="Arial"/>
          <w:sz w:val="24"/>
          <w:szCs w:val="24"/>
          <w:lang w:eastAsia="en-GB"/>
        </w:rPr>
        <w:t>A closed gate is more of a deterrent than an open one</w:t>
      </w:r>
    </w:p>
    <w:p w14:paraId="22C1029F" w14:textId="3D012B7E" w:rsidR="000450D8" w:rsidRPr="004E60C4" w:rsidRDefault="000450D8" w:rsidP="00EE7B87">
      <w:pPr>
        <w:pStyle w:val="ListParagraph"/>
        <w:numPr>
          <w:ilvl w:val="0"/>
          <w:numId w:val="2"/>
        </w:numPr>
        <w:shd w:val="clear" w:color="auto" w:fill="FFFFFF"/>
        <w:spacing w:after="60" w:line="240" w:lineRule="auto"/>
        <w:rPr>
          <w:rFonts w:ascii="Arial" w:hAnsi="Arial" w:cs="Arial"/>
          <w:sz w:val="24"/>
          <w:szCs w:val="24"/>
        </w:rPr>
      </w:pPr>
      <w:r w:rsidRPr="004E60C4">
        <w:rPr>
          <w:rFonts w:ascii="Arial" w:hAnsi="Arial" w:cs="Arial"/>
          <w:sz w:val="24"/>
          <w:szCs w:val="24"/>
        </w:rPr>
        <w:t>Install a visual security alarm. Having a security alarm on the outside of your house can help to deter intruders</w:t>
      </w:r>
    </w:p>
    <w:p w14:paraId="70EE4F5F" w14:textId="7CBF841C" w:rsidR="004D305E" w:rsidRPr="004E60C4" w:rsidRDefault="004D305E" w:rsidP="00EE7B87">
      <w:pPr>
        <w:pStyle w:val="ListParagraph"/>
        <w:numPr>
          <w:ilvl w:val="0"/>
          <w:numId w:val="2"/>
        </w:numPr>
        <w:shd w:val="clear" w:color="auto" w:fill="FFFFFF"/>
        <w:spacing w:after="60" w:line="240" w:lineRule="auto"/>
        <w:rPr>
          <w:rFonts w:ascii="Roboto" w:hAnsi="Roboto" w:cs="Arial"/>
          <w:sz w:val="24"/>
          <w:szCs w:val="24"/>
        </w:rPr>
      </w:pPr>
      <w:r w:rsidRPr="004E60C4">
        <w:rPr>
          <w:rFonts w:ascii="Roboto" w:hAnsi="Roboto" w:cs="Arial"/>
          <w:sz w:val="24"/>
          <w:szCs w:val="24"/>
        </w:rPr>
        <w:lastRenderedPageBreak/>
        <w:t>Lock all doors and windows at night (34% of all burglaries are through the front door!)</w:t>
      </w:r>
    </w:p>
    <w:p w14:paraId="618E5684" w14:textId="7880D1FA" w:rsidR="000450D8" w:rsidRPr="004E60C4" w:rsidRDefault="000450D8" w:rsidP="000450D8">
      <w:pPr>
        <w:pStyle w:val="trt0xe"/>
        <w:numPr>
          <w:ilvl w:val="0"/>
          <w:numId w:val="2"/>
        </w:numPr>
        <w:shd w:val="clear" w:color="auto" w:fill="FFFFFF"/>
        <w:spacing w:before="0" w:beforeAutospacing="0" w:after="60" w:afterAutospacing="0"/>
        <w:rPr>
          <w:rFonts w:ascii="Roboto" w:hAnsi="Roboto" w:cs="Arial"/>
        </w:rPr>
      </w:pPr>
      <w:r w:rsidRPr="004E60C4">
        <w:rPr>
          <w:rFonts w:ascii="Roboto" w:hAnsi="Roboto" w:cs="Arial"/>
        </w:rPr>
        <w:t>Increase gate and fence security</w:t>
      </w:r>
      <w:r w:rsidR="00BE6A23" w:rsidRPr="004E60C4">
        <w:rPr>
          <w:rFonts w:ascii="Roboto" w:hAnsi="Roboto" w:cs="Arial"/>
        </w:rPr>
        <w:t xml:space="preserve"> </w:t>
      </w:r>
    </w:p>
    <w:p w14:paraId="2C99EE1B" w14:textId="74A8F1CF" w:rsidR="000450D8" w:rsidRPr="004E60C4" w:rsidRDefault="000450D8" w:rsidP="000450D8">
      <w:pPr>
        <w:pStyle w:val="trt0xe"/>
        <w:numPr>
          <w:ilvl w:val="0"/>
          <w:numId w:val="2"/>
        </w:numPr>
        <w:shd w:val="clear" w:color="auto" w:fill="FFFFFF"/>
        <w:spacing w:before="0" w:beforeAutospacing="0" w:after="60" w:afterAutospacing="0"/>
        <w:rPr>
          <w:rFonts w:ascii="Roboto" w:hAnsi="Roboto" w:cs="Arial"/>
        </w:rPr>
      </w:pPr>
      <w:r w:rsidRPr="004E60C4">
        <w:rPr>
          <w:rFonts w:ascii="Roboto" w:hAnsi="Roboto" w:cs="Arial"/>
        </w:rPr>
        <w:t>Safely store spare keys</w:t>
      </w:r>
    </w:p>
    <w:p w14:paraId="285047B8" w14:textId="1627EC82" w:rsidR="000450D8" w:rsidRPr="004E60C4" w:rsidRDefault="000450D8" w:rsidP="000450D8">
      <w:pPr>
        <w:pStyle w:val="trt0xe"/>
        <w:numPr>
          <w:ilvl w:val="0"/>
          <w:numId w:val="2"/>
        </w:numPr>
        <w:shd w:val="clear" w:color="auto" w:fill="FFFFFF"/>
        <w:spacing w:before="0" w:beforeAutospacing="0" w:after="60" w:afterAutospacing="0"/>
        <w:rPr>
          <w:rFonts w:ascii="Roboto" w:hAnsi="Roboto" w:cs="Arial"/>
        </w:rPr>
      </w:pPr>
      <w:r w:rsidRPr="004E60C4">
        <w:rPr>
          <w:rFonts w:ascii="Roboto" w:hAnsi="Roboto" w:cs="Arial"/>
        </w:rPr>
        <w:t>See who's at the door</w:t>
      </w:r>
      <w:r w:rsidR="00BE6A23" w:rsidRPr="004E60C4">
        <w:rPr>
          <w:rFonts w:ascii="Roboto" w:hAnsi="Roboto" w:cs="Arial"/>
        </w:rPr>
        <w:t>!</w:t>
      </w:r>
    </w:p>
    <w:p w14:paraId="703BD636" w14:textId="0739020F" w:rsidR="00BE6A23" w:rsidRPr="004E60C4" w:rsidRDefault="000450D8" w:rsidP="00BE6A23">
      <w:pPr>
        <w:pStyle w:val="trt0xe"/>
        <w:numPr>
          <w:ilvl w:val="0"/>
          <w:numId w:val="2"/>
        </w:numPr>
        <w:shd w:val="clear" w:color="auto" w:fill="FFFFFF"/>
        <w:spacing w:before="0" w:beforeAutospacing="0" w:after="60" w:afterAutospacing="0"/>
        <w:rPr>
          <w:rFonts w:ascii="Roboto" w:hAnsi="Roboto" w:cs="Arial"/>
        </w:rPr>
      </w:pPr>
      <w:r w:rsidRPr="004E60C4">
        <w:rPr>
          <w:rFonts w:ascii="Roboto" w:hAnsi="Roboto" w:cs="Arial"/>
        </w:rPr>
        <w:t>Secure your outdoor buildings</w:t>
      </w:r>
      <w:r w:rsidR="00BE6A23" w:rsidRPr="004E60C4">
        <w:rPr>
          <w:rFonts w:ascii="Roboto" w:hAnsi="Roboto" w:cs="Arial"/>
        </w:rPr>
        <w:t xml:space="preserve"> with strong (approved) locks</w:t>
      </w:r>
    </w:p>
    <w:p w14:paraId="5A46094B" w14:textId="756699FF" w:rsidR="000450D8" w:rsidRPr="004E60C4" w:rsidRDefault="000450D8" w:rsidP="000450D8">
      <w:pPr>
        <w:pStyle w:val="trt0xe"/>
        <w:numPr>
          <w:ilvl w:val="0"/>
          <w:numId w:val="2"/>
        </w:numPr>
        <w:shd w:val="clear" w:color="auto" w:fill="FFFFFF"/>
        <w:spacing w:before="0" w:beforeAutospacing="0" w:after="60" w:afterAutospacing="0"/>
        <w:rPr>
          <w:rFonts w:ascii="Roboto" w:hAnsi="Roboto" w:cs="Arial"/>
        </w:rPr>
      </w:pPr>
      <w:r w:rsidRPr="004E60C4">
        <w:rPr>
          <w:rFonts w:ascii="Roboto" w:hAnsi="Roboto" w:cs="Arial"/>
        </w:rPr>
        <w:t>Protect your bikes</w:t>
      </w:r>
    </w:p>
    <w:p w14:paraId="4BDF5FE8" w14:textId="207C20A9" w:rsidR="000450D8" w:rsidRPr="004E60C4" w:rsidRDefault="000450D8" w:rsidP="000450D8">
      <w:pPr>
        <w:pStyle w:val="trt0xe"/>
        <w:numPr>
          <w:ilvl w:val="0"/>
          <w:numId w:val="2"/>
        </w:numPr>
        <w:shd w:val="clear" w:color="auto" w:fill="FFFFFF"/>
        <w:spacing w:before="0" w:beforeAutospacing="0" w:after="60" w:afterAutospacing="0"/>
        <w:rPr>
          <w:rFonts w:ascii="Roboto" w:hAnsi="Roboto" w:cs="Arial"/>
        </w:rPr>
      </w:pPr>
      <w:r w:rsidRPr="004E60C4">
        <w:rPr>
          <w:rFonts w:ascii="Roboto" w:hAnsi="Roboto" w:cs="Arial"/>
        </w:rPr>
        <w:t>Lock down garden valuables and use security labels</w:t>
      </w:r>
    </w:p>
    <w:p w14:paraId="54FDA49F" w14:textId="7BBFBA09" w:rsidR="000450D8" w:rsidRPr="004E60C4" w:rsidRDefault="000450D8" w:rsidP="000450D8">
      <w:pPr>
        <w:pStyle w:val="trt0xe"/>
        <w:numPr>
          <w:ilvl w:val="0"/>
          <w:numId w:val="2"/>
        </w:numPr>
        <w:shd w:val="clear" w:color="auto" w:fill="FFFFFF"/>
        <w:spacing w:before="0" w:beforeAutospacing="0" w:after="60" w:afterAutospacing="0"/>
        <w:rPr>
          <w:rFonts w:ascii="Roboto" w:hAnsi="Roboto" w:cs="Arial"/>
        </w:rPr>
      </w:pPr>
      <w:r w:rsidRPr="004E60C4">
        <w:rPr>
          <w:rFonts w:ascii="Roboto" w:hAnsi="Roboto" w:cs="Arial"/>
        </w:rPr>
        <w:t>Keep photographs and record details of expensive tools etc.</w:t>
      </w:r>
    </w:p>
    <w:p w14:paraId="536F2311" w14:textId="09533486" w:rsidR="000450D8" w:rsidRPr="004E60C4" w:rsidRDefault="000450D8" w:rsidP="000450D8">
      <w:pPr>
        <w:pStyle w:val="trt0xe"/>
        <w:numPr>
          <w:ilvl w:val="0"/>
          <w:numId w:val="2"/>
        </w:numPr>
        <w:shd w:val="clear" w:color="auto" w:fill="FFFFFF"/>
        <w:spacing w:before="0" w:beforeAutospacing="0" w:after="60" w:afterAutospacing="0"/>
        <w:rPr>
          <w:rFonts w:ascii="Roboto" w:hAnsi="Roboto" w:cs="Arial"/>
        </w:rPr>
      </w:pPr>
      <w:r w:rsidRPr="004E60C4">
        <w:rPr>
          <w:rFonts w:ascii="Roboto" w:hAnsi="Roboto" w:cs="Arial"/>
        </w:rPr>
        <w:t>Secure the car</w:t>
      </w:r>
      <w:r w:rsidR="00BE6A23" w:rsidRPr="004E60C4">
        <w:rPr>
          <w:rFonts w:ascii="Roboto" w:hAnsi="Roboto" w:cs="Arial"/>
        </w:rPr>
        <w:t>!  It has more protection on your drive than in the road</w:t>
      </w:r>
    </w:p>
    <w:p w14:paraId="2650215B" w14:textId="5A3C31B0" w:rsidR="000450D8" w:rsidRPr="004E60C4" w:rsidRDefault="000450D8" w:rsidP="000450D8">
      <w:pPr>
        <w:pStyle w:val="trt0xe"/>
        <w:numPr>
          <w:ilvl w:val="0"/>
          <w:numId w:val="2"/>
        </w:numPr>
        <w:shd w:val="clear" w:color="auto" w:fill="FFFFFF"/>
        <w:spacing w:before="0" w:beforeAutospacing="0" w:after="60" w:afterAutospacing="0"/>
        <w:rPr>
          <w:rFonts w:ascii="Roboto" w:hAnsi="Roboto" w:cs="Arial"/>
        </w:rPr>
      </w:pPr>
      <w:r w:rsidRPr="004E60C4">
        <w:rPr>
          <w:rFonts w:ascii="Roboto" w:hAnsi="Roboto" w:cs="Arial"/>
        </w:rPr>
        <w:t>Eliminate hiding places in your garden</w:t>
      </w:r>
    </w:p>
    <w:p w14:paraId="524B0F2B" w14:textId="65E623FA" w:rsidR="004D305E" w:rsidRPr="004E60C4" w:rsidRDefault="004D305E" w:rsidP="000450D8">
      <w:pPr>
        <w:pStyle w:val="trt0xe"/>
        <w:numPr>
          <w:ilvl w:val="0"/>
          <w:numId w:val="2"/>
        </w:numPr>
        <w:shd w:val="clear" w:color="auto" w:fill="FFFFFF"/>
        <w:spacing w:before="0" w:beforeAutospacing="0" w:after="60" w:afterAutospacing="0"/>
        <w:rPr>
          <w:rFonts w:ascii="Roboto" w:hAnsi="Roboto" w:cs="Arial"/>
        </w:rPr>
      </w:pPr>
      <w:r w:rsidRPr="004E60C4">
        <w:rPr>
          <w:rFonts w:ascii="Roboto" w:hAnsi="Roboto" w:cs="Arial"/>
          <w:shd w:val="clear" w:color="auto" w:fill="FFFFFF"/>
        </w:rPr>
        <w:t>Don't make it obvious when you're away.</w:t>
      </w:r>
    </w:p>
    <w:p w14:paraId="48FF0BB5" w14:textId="14347F83" w:rsidR="004D305E" w:rsidRPr="004E60C4" w:rsidRDefault="004D305E" w:rsidP="000450D8">
      <w:pPr>
        <w:pStyle w:val="trt0xe"/>
        <w:numPr>
          <w:ilvl w:val="0"/>
          <w:numId w:val="2"/>
        </w:numPr>
        <w:shd w:val="clear" w:color="auto" w:fill="FFFFFF"/>
        <w:spacing w:before="0" w:beforeAutospacing="0" w:after="60" w:afterAutospacing="0"/>
        <w:rPr>
          <w:rFonts w:ascii="Roboto" w:hAnsi="Roboto" w:cs="Arial"/>
        </w:rPr>
      </w:pPr>
      <w:r w:rsidRPr="004E60C4">
        <w:rPr>
          <w:rFonts w:ascii="Roboto" w:hAnsi="Roboto" w:cs="Arial"/>
          <w:shd w:val="clear" w:color="auto" w:fill="FFFFFF"/>
        </w:rPr>
        <w:t>Review your household insurance; are you adequately covered?</w:t>
      </w:r>
    </w:p>
    <w:p w14:paraId="3D0C70E0" w14:textId="1690A69A" w:rsidR="006C0262" w:rsidRPr="004E60C4" w:rsidRDefault="006C0262" w:rsidP="000450D8">
      <w:pPr>
        <w:pStyle w:val="trt0xe"/>
        <w:numPr>
          <w:ilvl w:val="0"/>
          <w:numId w:val="2"/>
        </w:numPr>
        <w:shd w:val="clear" w:color="auto" w:fill="FFFFFF"/>
        <w:spacing w:before="0" w:beforeAutospacing="0" w:after="60" w:afterAutospacing="0"/>
        <w:rPr>
          <w:rFonts w:ascii="Roboto" w:hAnsi="Roboto" w:cs="Arial"/>
        </w:rPr>
      </w:pPr>
      <w:r w:rsidRPr="004E60C4">
        <w:rPr>
          <w:rFonts w:ascii="Roboto" w:hAnsi="Roboto" w:cs="Arial"/>
          <w:shd w:val="clear" w:color="auto" w:fill="FFFFFF"/>
        </w:rPr>
        <w:t>Share your worries and suspicions with neighbours and if necessary, the Police</w:t>
      </w:r>
    </w:p>
    <w:p w14:paraId="0F427CF7" w14:textId="04C0BF50" w:rsidR="00D80CF8" w:rsidRPr="004E60C4" w:rsidRDefault="00D80CF8" w:rsidP="00D80CF8">
      <w:pPr>
        <w:pStyle w:val="trt0xe"/>
        <w:shd w:val="clear" w:color="auto" w:fill="FFFFFF"/>
        <w:spacing w:before="0" w:beforeAutospacing="0" w:after="60" w:afterAutospacing="0"/>
        <w:ind w:left="720"/>
        <w:rPr>
          <w:rFonts w:ascii="Roboto" w:hAnsi="Roboto" w:cs="Arial"/>
          <w:shd w:val="clear" w:color="auto" w:fill="FFFFFF"/>
        </w:rPr>
      </w:pPr>
    </w:p>
    <w:p w14:paraId="17008C66" w14:textId="77777777" w:rsidR="00D80CF8" w:rsidRDefault="00D80CF8" w:rsidP="00D80CF8">
      <w:pPr>
        <w:pStyle w:val="trt0xe"/>
        <w:shd w:val="clear" w:color="auto" w:fill="FFFFFF"/>
        <w:spacing w:before="0" w:beforeAutospacing="0" w:after="60" w:afterAutospacing="0"/>
        <w:ind w:left="720"/>
        <w:rPr>
          <w:rFonts w:ascii="Arial" w:hAnsi="Arial" w:cs="Arial"/>
          <w:color w:val="202124"/>
          <w:shd w:val="clear" w:color="auto" w:fill="FFFFFF"/>
        </w:rPr>
      </w:pPr>
    </w:p>
    <w:p w14:paraId="36246F9E" w14:textId="77777777" w:rsidR="00D80CF8" w:rsidRDefault="00D80CF8" w:rsidP="00D80CF8">
      <w:pPr>
        <w:pStyle w:val="trt0xe"/>
        <w:shd w:val="clear" w:color="auto" w:fill="FFFFFF"/>
        <w:spacing w:before="0" w:beforeAutospacing="0" w:after="60" w:afterAutospacing="0"/>
        <w:ind w:left="720"/>
        <w:rPr>
          <w:rFonts w:ascii="Arial" w:hAnsi="Arial" w:cs="Arial"/>
          <w:color w:val="202124"/>
          <w:shd w:val="clear" w:color="auto" w:fill="FFFFFF"/>
        </w:rPr>
      </w:pPr>
      <w:r w:rsidRPr="00D80CF8">
        <w:rPr>
          <w:rFonts w:ascii="Arial" w:hAnsi="Arial" w:cs="Arial"/>
          <w:color w:val="FF0000"/>
          <w:sz w:val="36"/>
          <w:szCs w:val="36"/>
          <w:shd w:val="clear" w:color="auto" w:fill="FFFFFF"/>
        </w:rPr>
        <w:t>Wiltshire Police</w:t>
      </w:r>
      <w:r w:rsidRPr="00D80CF8">
        <w:rPr>
          <w:rFonts w:ascii="Arial" w:hAnsi="Arial" w:cs="Arial"/>
          <w:color w:val="FF0000"/>
          <w:shd w:val="clear" w:color="auto" w:fill="FFFFFF"/>
        </w:rPr>
        <w:t xml:space="preserve"> </w:t>
      </w:r>
      <w:r>
        <w:rPr>
          <w:rFonts w:ascii="Arial" w:hAnsi="Arial" w:cs="Arial"/>
          <w:color w:val="202124"/>
          <w:shd w:val="clear" w:color="auto" w:fill="FFFFFF"/>
        </w:rPr>
        <w:t xml:space="preserve">offer lots of useful advice on household security…. </w:t>
      </w:r>
    </w:p>
    <w:p w14:paraId="1B18DD2C" w14:textId="77777777" w:rsidR="00D80CF8" w:rsidRDefault="00D80CF8" w:rsidP="00D80CF8">
      <w:pPr>
        <w:pStyle w:val="trt0xe"/>
        <w:shd w:val="clear" w:color="auto" w:fill="FFFFFF"/>
        <w:spacing w:before="0" w:beforeAutospacing="0" w:after="60" w:afterAutospacing="0"/>
        <w:ind w:left="720"/>
        <w:rPr>
          <w:rFonts w:ascii="Arial" w:hAnsi="Arial" w:cs="Arial"/>
          <w:color w:val="202124"/>
          <w:shd w:val="clear" w:color="auto" w:fill="FFFFFF"/>
        </w:rPr>
      </w:pPr>
    </w:p>
    <w:p w14:paraId="717820A6" w14:textId="2EDACDE0" w:rsidR="00D80CF8" w:rsidRDefault="00D80CF8" w:rsidP="00D80CF8">
      <w:pPr>
        <w:pStyle w:val="trt0xe"/>
        <w:shd w:val="clear" w:color="auto" w:fill="FFFFFF"/>
        <w:spacing w:before="0" w:beforeAutospacing="0" w:after="60" w:afterAutospacing="0"/>
        <w:ind w:left="720"/>
        <w:jc w:val="center"/>
        <w:rPr>
          <w:rFonts w:ascii="Arial" w:hAnsi="Arial" w:cs="Arial"/>
          <w:color w:val="202124"/>
        </w:rPr>
      </w:pPr>
      <w:r>
        <w:rPr>
          <w:rFonts w:ascii="Arial" w:hAnsi="Arial" w:cs="Arial"/>
          <w:color w:val="202124"/>
          <w:shd w:val="clear" w:color="auto" w:fill="FFFFFF"/>
        </w:rPr>
        <w:t>go to…</w:t>
      </w:r>
    </w:p>
    <w:p w14:paraId="52B69075" w14:textId="38CEE0D1" w:rsidR="0023586E" w:rsidRDefault="0023586E">
      <w:pPr>
        <w:rPr>
          <w:rFonts w:ascii="Roboto" w:hAnsi="Roboto"/>
          <w:sz w:val="24"/>
          <w:szCs w:val="24"/>
        </w:rPr>
      </w:pPr>
    </w:p>
    <w:p w14:paraId="73937E5A" w14:textId="19CD920C" w:rsidR="00D80CF8" w:rsidRPr="00847CB1" w:rsidRDefault="00D80CF8" w:rsidP="00D80CF8">
      <w:pPr>
        <w:jc w:val="center"/>
        <w:rPr>
          <w:rFonts w:ascii="Roboto" w:hAnsi="Roboto"/>
          <w:sz w:val="24"/>
          <w:szCs w:val="24"/>
        </w:rPr>
      </w:pPr>
      <w:r w:rsidRPr="00D80CF8">
        <w:rPr>
          <w:rFonts w:ascii="Roboto" w:hAnsi="Roboto"/>
          <w:sz w:val="24"/>
          <w:szCs w:val="24"/>
        </w:rPr>
        <w:t>https://www.wiltshire.police.uk/cp/crime-prevention/protect-home-crime/</w:t>
      </w:r>
    </w:p>
    <w:sectPr w:rsidR="00D80CF8" w:rsidRPr="00847C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11AB1"/>
    <w:multiLevelType w:val="hybridMultilevel"/>
    <w:tmpl w:val="5FF6FE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2827003"/>
    <w:multiLevelType w:val="multilevel"/>
    <w:tmpl w:val="FC6666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361CD"/>
    <w:multiLevelType w:val="hybridMultilevel"/>
    <w:tmpl w:val="9704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2872544">
    <w:abstractNumId w:val="0"/>
  </w:num>
  <w:num w:numId="2" w16cid:durableId="534275463">
    <w:abstractNumId w:val="2"/>
  </w:num>
  <w:num w:numId="3" w16cid:durableId="169569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6E"/>
    <w:rsid w:val="000450D8"/>
    <w:rsid w:val="001D4BA3"/>
    <w:rsid w:val="0023586E"/>
    <w:rsid w:val="00274B61"/>
    <w:rsid w:val="002956A7"/>
    <w:rsid w:val="003306DB"/>
    <w:rsid w:val="004D305E"/>
    <w:rsid w:val="004E60C4"/>
    <w:rsid w:val="00604AD0"/>
    <w:rsid w:val="0068233C"/>
    <w:rsid w:val="006C0262"/>
    <w:rsid w:val="00847CB1"/>
    <w:rsid w:val="00983B88"/>
    <w:rsid w:val="009C1CAE"/>
    <w:rsid w:val="009F2126"/>
    <w:rsid w:val="00B56B00"/>
    <w:rsid w:val="00BE6A23"/>
    <w:rsid w:val="00C6158A"/>
    <w:rsid w:val="00D80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1EC4"/>
  <w15:chartTrackingRefBased/>
  <w15:docId w15:val="{23CED049-8E64-4E65-B637-FA9BC9DD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58A"/>
    <w:pPr>
      <w:ind w:left="720"/>
      <w:contextualSpacing/>
    </w:pPr>
  </w:style>
  <w:style w:type="paragraph" w:customStyle="1" w:styleId="trt0xe">
    <w:name w:val="trt0xe"/>
    <w:basedOn w:val="Normal"/>
    <w:rsid w:val="000450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43392">
      <w:bodyDiv w:val="1"/>
      <w:marLeft w:val="0"/>
      <w:marRight w:val="0"/>
      <w:marTop w:val="0"/>
      <w:marBottom w:val="0"/>
      <w:divBdr>
        <w:top w:val="none" w:sz="0" w:space="0" w:color="auto"/>
        <w:left w:val="none" w:sz="0" w:space="0" w:color="auto"/>
        <w:bottom w:val="none" w:sz="0" w:space="0" w:color="auto"/>
        <w:right w:val="none" w:sz="0" w:space="0" w:color="auto"/>
      </w:divBdr>
      <w:divsChild>
        <w:div w:id="1093664887">
          <w:marLeft w:val="0"/>
          <w:marRight w:val="0"/>
          <w:marTop w:val="0"/>
          <w:marBottom w:val="0"/>
          <w:divBdr>
            <w:top w:val="none" w:sz="0" w:space="0" w:color="auto"/>
            <w:left w:val="none" w:sz="0" w:space="0" w:color="auto"/>
            <w:bottom w:val="none" w:sz="0" w:space="0" w:color="auto"/>
            <w:right w:val="none" w:sz="0" w:space="0" w:color="auto"/>
          </w:divBdr>
          <w:divsChild>
            <w:div w:id="1262298697">
              <w:marLeft w:val="0"/>
              <w:marRight w:val="0"/>
              <w:marTop w:val="180"/>
              <w:marBottom w:val="180"/>
              <w:divBdr>
                <w:top w:val="none" w:sz="0" w:space="0" w:color="auto"/>
                <w:left w:val="none" w:sz="0" w:space="0" w:color="auto"/>
                <w:bottom w:val="none" w:sz="0" w:space="0" w:color="auto"/>
                <w:right w:val="none" w:sz="0" w:space="0" w:color="auto"/>
              </w:divBdr>
            </w:div>
          </w:divsChild>
        </w:div>
        <w:div w:id="896664754">
          <w:marLeft w:val="0"/>
          <w:marRight w:val="0"/>
          <w:marTop w:val="0"/>
          <w:marBottom w:val="0"/>
          <w:divBdr>
            <w:top w:val="none" w:sz="0" w:space="0" w:color="auto"/>
            <w:left w:val="none" w:sz="0" w:space="0" w:color="auto"/>
            <w:bottom w:val="none" w:sz="0" w:space="0" w:color="auto"/>
            <w:right w:val="none" w:sz="0" w:space="0" w:color="auto"/>
          </w:divBdr>
          <w:divsChild>
            <w:div w:id="1766073908">
              <w:marLeft w:val="0"/>
              <w:marRight w:val="0"/>
              <w:marTop w:val="0"/>
              <w:marBottom w:val="0"/>
              <w:divBdr>
                <w:top w:val="none" w:sz="0" w:space="0" w:color="auto"/>
                <w:left w:val="none" w:sz="0" w:space="0" w:color="auto"/>
                <w:bottom w:val="none" w:sz="0" w:space="0" w:color="auto"/>
                <w:right w:val="none" w:sz="0" w:space="0" w:color="auto"/>
              </w:divBdr>
              <w:divsChild>
                <w:div w:id="453643915">
                  <w:marLeft w:val="0"/>
                  <w:marRight w:val="0"/>
                  <w:marTop w:val="0"/>
                  <w:marBottom w:val="0"/>
                  <w:divBdr>
                    <w:top w:val="none" w:sz="0" w:space="0" w:color="auto"/>
                    <w:left w:val="none" w:sz="0" w:space="0" w:color="auto"/>
                    <w:bottom w:val="none" w:sz="0" w:space="0" w:color="auto"/>
                    <w:right w:val="none" w:sz="0" w:space="0" w:color="auto"/>
                  </w:divBdr>
                  <w:divsChild>
                    <w:div w:id="1265848830">
                      <w:marLeft w:val="0"/>
                      <w:marRight w:val="0"/>
                      <w:marTop w:val="0"/>
                      <w:marBottom w:val="0"/>
                      <w:divBdr>
                        <w:top w:val="none" w:sz="0" w:space="0" w:color="auto"/>
                        <w:left w:val="none" w:sz="0" w:space="0" w:color="auto"/>
                        <w:bottom w:val="none" w:sz="0" w:space="0" w:color="auto"/>
                        <w:right w:val="none" w:sz="0" w:space="0" w:color="auto"/>
                      </w:divBdr>
                      <w:divsChild>
                        <w:div w:id="980574560">
                          <w:marLeft w:val="0"/>
                          <w:marRight w:val="0"/>
                          <w:marTop w:val="0"/>
                          <w:marBottom w:val="0"/>
                          <w:divBdr>
                            <w:top w:val="none" w:sz="0" w:space="0" w:color="auto"/>
                            <w:left w:val="none" w:sz="0" w:space="0" w:color="auto"/>
                            <w:bottom w:val="none" w:sz="0" w:space="0" w:color="auto"/>
                            <w:right w:val="none" w:sz="0" w:space="0" w:color="auto"/>
                          </w:divBdr>
                          <w:divsChild>
                            <w:div w:id="13958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700382">
      <w:bodyDiv w:val="1"/>
      <w:marLeft w:val="0"/>
      <w:marRight w:val="0"/>
      <w:marTop w:val="0"/>
      <w:marBottom w:val="0"/>
      <w:divBdr>
        <w:top w:val="none" w:sz="0" w:space="0" w:color="auto"/>
        <w:left w:val="none" w:sz="0" w:space="0" w:color="auto"/>
        <w:bottom w:val="none" w:sz="0" w:space="0" w:color="auto"/>
        <w:right w:val="none" w:sz="0" w:space="0" w:color="auto"/>
      </w:divBdr>
    </w:div>
    <w:div w:id="205299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Melanie Camilleri</cp:lastModifiedBy>
  <cp:revision>2</cp:revision>
  <dcterms:created xsi:type="dcterms:W3CDTF">2022-08-16T06:21:00Z</dcterms:created>
  <dcterms:modified xsi:type="dcterms:W3CDTF">2022-08-16T06:21:00Z</dcterms:modified>
</cp:coreProperties>
</file>