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BA16" w14:textId="2EAE78ED" w:rsidR="0029706C" w:rsidRDefault="008203B4">
      <w:r>
        <w:rPr>
          <w:noProof/>
        </w:rPr>
        <w:drawing>
          <wp:inline distT="0" distB="0" distL="0" distR="0" wp14:anchorId="7661DEA2" wp14:editId="23A6D215">
            <wp:extent cx="1600200" cy="10096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FA1A" w14:textId="77777777" w:rsidR="008203B4" w:rsidRDefault="008203B4"/>
    <w:p w14:paraId="0ED9EC7F" w14:textId="03A2BF40" w:rsidR="008203B4" w:rsidRPr="008203B4" w:rsidRDefault="008203B4">
      <w:pPr>
        <w:rPr>
          <w:b/>
          <w:bCs/>
          <w:sz w:val="32"/>
          <w:szCs w:val="32"/>
          <w:u w:val="single"/>
        </w:rPr>
      </w:pPr>
      <w:r w:rsidRPr="008203B4">
        <w:rPr>
          <w:b/>
          <w:bCs/>
          <w:sz w:val="32"/>
          <w:szCs w:val="32"/>
          <w:u w:val="single"/>
        </w:rPr>
        <w:t>LANDFORD PARISH COUNCIL – CALENDAR OF MEETINGS – 2024/25</w:t>
      </w:r>
    </w:p>
    <w:p w14:paraId="3CEE3531" w14:textId="15B6C5AB" w:rsidR="008203B4" w:rsidRPr="00FB34B7" w:rsidRDefault="008203B4">
      <w:pPr>
        <w:rPr>
          <w:sz w:val="28"/>
          <w:szCs w:val="28"/>
          <w:u w:val="single"/>
        </w:rPr>
      </w:pPr>
      <w:r w:rsidRPr="00FB34B7">
        <w:rPr>
          <w:sz w:val="28"/>
          <w:szCs w:val="28"/>
          <w:u w:val="single"/>
        </w:rPr>
        <w:t>A - SCHEDULE AGREED</w:t>
      </w:r>
    </w:p>
    <w:p w14:paraId="31C9D9A7" w14:textId="0B977E1A" w:rsidR="008203B4" w:rsidRPr="00FB34B7" w:rsidRDefault="008203B4">
      <w:pPr>
        <w:rPr>
          <w:sz w:val="24"/>
          <w:szCs w:val="24"/>
        </w:rPr>
      </w:pPr>
      <w:r w:rsidRPr="00FB34B7">
        <w:rPr>
          <w:b/>
          <w:bCs/>
          <w:sz w:val="24"/>
          <w:szCs w:val="24"/>
          <w:u w:val="single"/>
        </w:rPr>
        <w:t>Date of Meeting</w:t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</w:r>
      <w:r w:rsidRPr="00FB34B7">
        <w:rPr>
          <w:b/>
          <w:bCs/>
          <w:sz w:val="24"/>
          <w:szCs w:val="24"/>
          <w:u w:val="single"/>
        </w:rPr>
        <w:t>Location of Meeting</w:t>
      </w:r>
    </w:p>
    <w:p w14:paraId="51964202" w14:textId="414CF7D1" w:rsidR="008203B4" w:rsidRPr="00FB34B7" w:rsidRDefault="008203B4">
      <w:pPr>
        <w:rPr>
          <w:sz w:val="24"/>
          <w:szCs w:val="24"/>
        </w:rPr>
      </w:pPr>
      <w:r w:rsidRPr="00FB34B7">
        <w:rPr>
          <w:sz w:val="24"/>
          <w:szCs w:val="24"/>
        </w:rPr>
        <w:t>10 January 2024</w:t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  <w:t>Blue Room at Landford Village Hall</w:t>
      </w:r>
    </w:p>
    <w:p w14:paraId="28A83D71" w14:textId="77777777" w:rsidR="008203B4" w:rsidRPr="00FB34B7" w:rsidRDefault="008203B4">
      <w:pPr>
        <w:rPr>
          <w:sz w:val="24"/>
          <w:szCs w:val="24"/>
        </w:rPr>
      </w:pPr>
      <w:r w:rsidRPr="00FB34B7">
        <w:rPr>
          <w:sz w:val="24"/>
          <w:szCs w:val="24"/>
        </w:rPr>
        <w:t>14 February 2024</w:t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  <w:t>Reading Room at Nomansland</w:t>
      </w:r>
    </w:p>
    <w:p w14:paraId="1C82E316" w14:textId="21F38751" w:rsidR="008203B4" w:rsidRPr="00FB34B7" w:rsidRDefault="008203B4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>13 March 2024</w:t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  <w:t>Blue Room at Landford Village Hall</w:t>
      </w:r>
    </w:p>
    <w:p w14:paraId="400D0ED7" w14:textId="77777777" w:rsidR="008203B4" w:rsidRDefault="008203B4"/>
    <w:p w14:paraId="60C1EB38" w14:textId="034828B5" w:rsidR="008203B4" w:rsidRPr="00FB34B7" w:rsidRDefault="008203B4" w:rsidP="008203B4">
      <w:pPr>
        <w:rPr>
          <w:sz w:val="28"/>
          <w:szCs w:val="28"/>
          <w:u w:val="single"/>
        </w:rPr>
      </w:pPr>
      <w:r w:rsidRPr="00FB34B7">
        <w:rPr>
          <w:sz w:val="28"/>
          <w:szCs w:val="28"/>
          <w:u w:val="single"/>
        </w:rPr>
        <w:t>B - SCHEDULE TO BE AGREED</w:t>
      </w:r>
    </w:p>
    <w:p w14:paraId="0A699F0F" w14:textId="77777777" w:rsidR="008203B4" w:rsidRPr="00FB34B7" w:rsidRDefault="008203B4" w:rsidP="008203B4">
      <w:pPr>
        <w:rPr>
          <w:sz w:val="24"/>
          <w:szCs w:val="24"/>
        </w:rPr>
      </w:pPr>
      <w:r w:rsidRPr="00FB34B7">
        <w:rPr>
          <w:b/>
          <w:bCs/>
          <w:sz w:val="24"/>
          <w:szCs w:val="24"/>
          <w:u w:val="single"/>
        </w:rPr>
        <w:t>Date of Meeting</w:t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</w:r>
      <w:r w:rsidRPr="00FB34B7">
        <w:rPr>
          <w:b/>
          <w:bCs/>
          <w:sz w:val="24"/>
          <w:szCs w:val="24"/>
          <w:u w:val="single"/>
        </w:rPr>
        <w:t>Location of Meeting</w:t>
      </w:r>
    </w:p>
    <w:p w14:paraId="71BE010A" w14:textId="750E43CE" w:rsidR="008203B4" w:rsidRPr="00FB34B7" w:rsidRDefault="008203B4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>10 April 2024</w:t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  <w:t>Reading Room at Nomansland</w:t>
      </w:r>
    </w:p>
    <w:p w14:paraId="64C44362" w14:textId="20B10AB8" w:rsidR="008203B4" w:rsidRPr="00FB34B7" w:rsidRDefault="008203B4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>8 May 2024</w:t>
      </w:r>
      <w:r w:rsidR="00565940">
        <w:rPr>
          <w:sz w:val="24"/>
          <w:szCs w:val="24"/>
        </w:rPr>
        <w:t xml:space="preserve"> **</w:t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  <w:t>Blue Room at Landford Village Hall</w:t>
      </w:r>
    </w:p>
    <w:p w14:paraId="30E8649A" w14:textId="4F1F8567" w:rsidR="008203B4" w:rsidRPr="00FB34B7" w:rsidRDefault="008203B4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>12 June 2024</w:t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  <w:t>Reading Room at Nomansland</w:t>
      </w:r>
    </w:p>
    <w:p w14:paraId="5E682D7A" w14:textId="258F5697" w:rsidR="008203B4" w:rsidRPr="00FB34B7" w:rsidRDefault="008203B4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>10 July 2024</w:t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  <w:t>Blue Room at Landford Village Hall</w:t>
      </w:r>
    </w:p>
    <w:p w14:paraId="1745E5CD" w14:textId="3C7B3FEC" w:rsidR="008203B4" w:rsidRPr="00FB34B7" w:rsidRDefault="00FB34B7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>14 August</w:t>
      </w:r>
      <w:r w:rsidR="008203B4" w:rsidRPr="00FB34B7">
        <w:rPr>
          <w:sz w:val="24"/>
          <w:szCs w:val="24"/>
        </w:rPr>
        <w:t xml:space="preserve"> 2024</w:t>
      </w:r>
      <w:r w:rsidR="008203B4" w:rsidRPr="00FB34B7">
        <w:rPr>
          <w:sz w:val="24"/>
          <w:szCs w:val="24"/>
        </w:rPr>
        <w:tab/>
      </w:r>
      <w:r w:rsidR="008203B4" w:rsidRPr="00FB34B7">
        <w:rPr>
          <w:sz w:val="24"/>
          <w:szCs w:val="24"/>
        </w:rPr>
        <w:tab/>
        <w:t>Reading Room at Nomansland</w:t>
      </w:r>
    </w:p>
    <w:p w14:paraId="6F8DA470" w14:textId="53090F75" w:rsidR="008203B4" w:rsidRPr="00FB34B7" w:rsidRDefault="00FB34B7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>11 September</w:t>
      </w:r>
      <w:r w:rsidR="008203B4" w:rsidRPr="00FB34B7">
        <w:rPr>
          <w:sz w:val="24"/>
          <w:szCs w:val="24"/>
        </w:rPr>
        <w:t xml:space="preserve"> 2024</w:t>
      </w:r>
      <w:r w:rsidR="008203B4" w:rsidRPr="00FB34B7">
        <w:rPr>
          <w:sz w:val="24"/>
          <w:szCs w:val="24"/>
        </w:rPr>
        <w:tab/>
      </w:r>
      <w:r w:rsidR="008203B4" w:rsidRPr="00FB34B7">
        <w:rPr>
          <w:sz w:val="24"/>
          <w:szCs w:val="24"/>
        </w:rPr>
        <w:tab/>
        <w:t>Blue Room at Landford Village Hall</w:t>
      </w:r>
    </w:p>
    <w:p w14:paraId="7B692AD8" w14:textId="5F5015ED" w:rsidR="008203B4" w:rsidRPr="00FB34B7" w:rsidRDefault="00FB34B7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>9 October</w:t>
      </w:r>
      <w:r w:rsidR="008203B4" w:rsidRPr="00FB34B7">
        <w:rPr>
          <w:sz w:val="24"/>
          <w:szCs w:val="24"/>
        </w:rPr>
        <w:t xml:space="preserve"> 2024</w:t>
      </w:r>
      <w:r w:rsidR="008203B4" w:rsidRPr="00FB34B7">
        <w:rPr>
          <w:sz w:val="24"/>
          <w:szCs w:val="24"/>
        </w:rPr>
        <w:tab/>
      </w:r>
      <w:r w:rsidR="008203B4" w:rsidRPr="00FB34B7">
        <w:rPr>
          <w:sz w:val="24"/>
          <w:szCs w:val="24"/>
        </w:rPr>
        <w:tab/>
        <w:t>Reading Room at Nomansland</w:t>
      </w:r>
    </w:p>
    <w:p w14:paraId="0C9DACAA" w14:textId="4FB9A09F" w:rsidR="008203B4" w:rsidRPr="00FB34B7" w:rsidRDefault="00FB34B7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>13 November</w:t>
      </w:r>
      <w:r w:rsidR="008203B4" w:rsidRPr="00FB34B7">
        <w:rPr>
          <w:sz w:val="24"/>
          <w:szCs w:val="24"/>
        </w:rPr>
        <w:t xml:space="preserve"> 2024</w:t>
      </w:r>
      <w:r w:rsidR="008203B4" w:rsidRPr="00FB34B7">
        <w:rPr>
          <w:sz w:val="24"/>
          <w:szCs w:val="24"/>
        </w:rPr>
        <w:tab/>
      </w:r>
      <w:r w:rsidR="008203B4" w:rsidRPr="00FB34B7">
        <w:rPr>
          <w:sz w:val="24"/>
          <w:szCs w:val="24"/>
        </w:rPr>
        <w:tab/>
        <w:t>Blue Room at Landford Village Hall</w:t>
      </w:r>
    </w:p>
    <w:p w14:paraId="17F5A38B" w14:textId="2F931EEC" w:rsidR="008203B4" w:rsidRPr="00FB34B7" w:rsidRDefault="008203B4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>1</w:t>
      </w:r>
      <w:r w:rsidR="00FB34B7" w:rsidRPr="00FB34B7">
        <w:rPr>
          <w:sz w:val="24"/>
          <w:szCs w:val="24"/>
        </w:rPr>
        <w:t>1 December</w:t>
      </w:r>
      <w:r w:rsidRPr="00FB34B7">
        <w:rPr>
          <w:sz w:val="24"/>
          <w:szCs w:val="24"/>
        </w:rPr>
        <w:t xml:space="preserve"> 2024</w:t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  <w:t>Reading Room at Nomansland</w:t>
      </w:r>
    </w:p>
    <w:p w14:paraId="458FBE4C" w14:textId="1E661318" w:rsidR="008203B4" w:rsidRPr="00FB34B7" w:rsidRDefault="008203B4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 xml:space="preserve">8 </w:t>
      </w:r>
      <w:r w:rsidR="00FB34B7" w:rsidRPr="00FB34B7">
        <w:rPr>
          <w:sz w:val="24"/>
          <w:szCs w:val="24"/>
        </w:rPr>
        <w:t>January</w:t>
      </w:r>
      <w:r w:rsidRPr="00FB34B7">
        <w:rPr>
          <w:sz w:val="24"/>
          <w:szCs w:val="24"/>
        </w:rPr>
        <w:t xml:space="preserve"> 2024</w:t>
      </w:r>
      <w:r w:rsidRPr="00FB34B7">
        <w:rPr>
          <w:sz w:val="24"/>
          <w:szCs w:val="24"/>
        </w:rPr>
        <w:tab/>
      </w:r>
      <w:r w:rsidRPr="00FB34B7">
        <w:rPr>
          <w:sz w:val="24"/>
          <w:szCs w:val="24"/>
        </w:rPr>
        <w:tab/>
        <w:t>Blue Room at Landford Village Hall</w:t>
      </w:r>
    </w:p>
    <w:p w14:paraId="3684494B" w14:textId="0D170000" w:rsidR="008203B4" w:rsidRPr="00FB34B7" w:rsidRDefault="00FB34B7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>12 February</w:t>
      </w:r>
      <w:r w:rsidR="008203B4" w:rsidRPr="00FB34B7">
        <w:rPr>
          <w:sz w:val="24"/>
          <w:szCs w:val="24"/>
        </w:rPr>
        <w:t xml:space="preserve"> 2024</w:t>
      </w:r>
      <w:r w:rsidR="008203B4" w:rsidRPr="00FB34B7">
        <w:rPr>
          <w:sz w:val="24"/>
          <w:szCs w:val="24"/>
        </w:rPr>
        <w:tab/>
      </w:r>
      <w:r w:rsidR="008203B4" w:rsidRPr="00FB34B7">
        <w:rPr>
          <w:sz w:val="24"/>
          <w:szCs w:val="24"/>
        </w:rPr>
        <w:tab/>
        <w:t>Reading Room at Nomansland</w:t>
      </w:r>
    </w:p>
    <w:p w14:paraId="0BFC9A5E" w14:textId="4CF74C12" w:rsidR="008203B4" w:rsidRPr="00FB34B7" w:rsidRDefault="00FB34B7" w:rsidP="008203B4">
      <w:pPr>
        <w:rPr>
          <w:sz w:val="24"/>
          <w:szCs w:val="24"/>
        </w:rPr>
      </w:pPr>
      <w:r w:rsidRPr="00FB34B7">
        <w:rPr>
          <w:sz w:val="24"/>
          <w:szCs w:val="24"/>
        </w:rPr>
        <w:t>12 March</w:t>
      </w:r>
      <w:r w:rsidR="008203B4" w:rsidRPr="00FB34B7">
        <w:rPr>
          <w:sz w:val="24"/>
          <w:szCs w:val="24"/>
        </w:rPr>
        <w:t xml:space="preserve"> 2024</w:t>
      </w:r>
      <w:r w:rsidR="008203B4" w:rsidRPr="00FB34B7">
        <w:rPr>
          <w:sz w:val="24"/>
          <w:szCs w:val="24"/>
        </w:rPr>
        <w:tab/>
      </w:r>
      <w:r w:rsidR="008203B4" w:rsidRPr="00FB34B7">
        <w:rPr>
          <w:sz w:val="24"/>
          <w:szCs w:val="24"/>
        </w:rPr>
        <w:tab/>
        <w:t>Blue Room at Landford Village Hall</w:t>
      </w:r>
    </w:p>
    <w:p w14:paraId="10D90B78" w14:textId="77777777" w:rsidR="008203B4" w:rsidRDefault="008203B4"/>
    <w:p w14:paraId="31A903D7" w14:textId="3A7C980D" w:rsidR="008203B4" w:rsidRDefault="00565940" w:rsidP="00565940">
      <w:r>
        <w:t xml:space="preserve">** </w:t>
      </w:r>
      <w:r w:rsidR="00EA2072">
        <w:t>This meeting will be the Annual Meeting of the Council</w:t>
      </w:r>
      <w:r w:rsidR="00164440">
        <w:t xml:space="preserve"> when the </w:t>
      </w:r>
      <w:r w:rsidR="002E7CDA">
        <w:t>Chair and Vice Chair of the Council will be elected</w:t>
      </w:r>
      <w:r w:rsidR="00185867">
        <w:t>.</w:t>
      </w:r>
      <w:r w:rsidR="002E7CDA">
        <w:t xml:space="preserve"> </w:t>
      </w:r>
      <w:r w:rsidR="00DA5F76">
        <w:t xml:space="preserve">This meeting will be preceded by the Annual Parish Meeting </w:t>
      </w:r>
      <w:r w:rsidR="00185867">
        <w:t>which is a meeting of the electorate</w:t>
      </w:r>
      <w:r w:rsidR="003326CA">
        <w:t xml:space="preserve"> and is not a council meeting (Local Government Act 1972).</w:t>
      </w:r>
      <w:r w:rsidR="00EA2072">
        <w:t xml:space="preserve"> </w:t>
      </w:r>
    </w:p>
    <w:sectPr w:rsidR="00820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7725A"/>
    <w:multiLevelType w:val="hybridMultilevel"/>
    <w:tmpl w:val="5D7A9B4A"/>
    <w:lvl w:ilvl="0" w:tplc="F4480C9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96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B4"/>
    <w:rsid w:val="00164440"/>
    <w:rsid w:val="00185867"/>
    <w:rsid w:val="0029706C"/>
    <w:rsid w:val="002E7CDA"/>
    <w:rsid w:val="003326CA"/>
    <w:rsid w:val="00565940"/>
    <w:rsid w:val="00572308"/>
    <w:rsid w:val="008203B4"/>
    <w:rsid w:val="00C55912"/>
    <w:rsid w:val="00DA5F76"/>
    <w:rsid w:val="00EA2072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99C3"/>
  <w15:chartTrackingRefBased/>
  <w15:docId w15:val="{7BB5BBAF-1117-4A05-93D4-05099D2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ci3.googleusercontent.com/mail-sig/AIorK4x6hyN9TqOWYeTMDF4w6hLq0hD8hIf_9gKJJ1FcZS-d2Y_AC6IOEaZubTvxLWIJPsF8IiXQT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Landford Parish</dc:creator>
  <cp:keywords/>
  <dc:description/>
  <cp:lastModifiedBy>Clerk Landford Parish</cp:lastModifiedBy>
  <cp:revision>10</cp:revision>
  <dcterms:created xsi:type="dcterms:W3CDTF">2023-12-07T09:32:00Z</dcterms:created>
  <dcterms:modified xsi:type="dcterms:W3CDTF">2023-12-07T14:41:00Z</dcterms:modified>
</cp:coreProperties>
</file>